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A7" w:rsidRDefault="00CE0434">
      <w:pPr>
        <w:spacing w:before="71" w:after="0" w:line="278" w:lineRule="auto"/>
        <w:ind w:left="239" w:right="1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46355</wp:posOffset>
            </wp:positionV>
            <wp:extent cx="590550" cy="733425"/>
            <wp:effectExtent l="19050" t="0" r="0" b="0"/>
            <wp:wrapSquare wrapText="bothSides"/>
            <wp:docPr id="2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434" w:rsidRDefault="00CE0434">
      <w:pPr>
        <w:spacing w:before="71" w:after="0" w:line="278" w:lineRule="auto"/>
        <w:ind w:left="239" w:right="1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E0434" w:rsidRDefault="00CE0434">
      <w:pPr>
        <w:spacing w:before="71" w:after="0" w:line="278" w:lineRule="auto"/>
        <w:ind w:left="239" w:right="1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15A7" w:rsidRDefault="00D515A7">
      <w:pPr>
        <w:spacing w:before="71" w:after="0" w:line="240" w:lineRule="auto"/>
        <w:ind w:left="239" w:right="1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15A7" w:rsidRDefault="00551E00" w:rsidP="00CE0434">
      <w:pPr>
        <w:spacing w:after="0" w:line="240" w:lineRule="auto"/>
        <w:ind w:left="239" w:right="1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</w:t>
      </w:r>
      <w:r>
        <w:rPr>
          <w:rFonts w:ascii="Times New Roman" w:eastAsia="Times New Roman" w:hAnsi="Times New Roman" w:cs="Times New Roman"/>
          <w:b/>
          <w:spacing w:val="-15"/>
          <w:sz w:val="24"/>
        </w:rPr>
        <w:t xml:space="preserve"> автономное </w:t>
      </w:r>
      <w:r>
        <w:rPr>
          <w:rFonts w:ascii="Times New Roman" w:eastAsia="Times New Roman" w:hAnsi="Times New Roman" w:cs="Times New Roman"/>
          <w:b/>
          <w:sz w:val="24"/>
        </w:rPr>
        <w:t xml:space="preserve">дошкольноеобразовательное учреждение </w:t>
      </w:r>
    </w:p>
    <w:p w:rsidR="00D515A7" w:rsidRDefault="00551E00" w:rsidP="00CE0434">
      <w:pPr>
        <w:spacing w:after="0" w:line="240" w:lineRule="auto"/>
        <w:ind w:left="239" w:right="1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«Детский сад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21» </w:t>
      </w:r>
    </w:p>
    <w:p w:rsidR="00D515A7" w:rsidRDefault="00551E00" w:rsidP="00CE0434">
      <w:pPr>
        <w:spacing w:after="0" w:line="278" w:lineRule="auto"/>
        <w:ind w:left="239" w:right="109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муниципального района Саратовской области</w:t>
      </w:r>
    </w:p>
    <w:p w:rsidR="00D515A7" w:rsidRDefault="00551E00">
      <w:pPr>
        <w:spacing w:before="71" w:after="0" w:line="278" w:lineRule="auto"/>
        <w:ind w:left="239" w:right="109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413124, Саратовская область, г. Энгельс, ул. Студенческая, д. 187 ж, тел (88453) 52-87-11</w:t>
      </w:r>
    </w:p>
    <w:p w:rsidR="00D515A7" w:rsidRDefault="00D515A7">
      <w:pPr>
        <w:spacing w:before="213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D515A7" w:rsidRPr="006138FB" w:rsidRDefault="00D515A7">
      <w:pPr>
        <w:spacing w:before="21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5A7" w:rsidRPr="006138FB" w:rsidRDefault="00551E00">
      <w:pPr>
        <w:spacing w:after="0" w:line="240" w:lineRule="auto"/>
        <w:ind w:left="242" w:right="1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8F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Приказ</w:t>
      </w:r>
    </w:p>
    <w:p w:rsidR="00D515A7" w:rsidRPr="006138FB" w:rsidRDefault="00551E00" w:rsidP="006138FB">
      <w:pPr>
        <w:tabs>
          <w:tab w:val="left" w:pos="1701"/>
          <w:tab w:val="left" w:pos="3142"/>
          <w:tab w:val="left" w:pos="8243"/>
        </w:tabs>
        <w:spacing w:before="37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8F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38FB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 w:rsidRPr="006138F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138F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138FB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6138FB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  <w:r w:rsidRPr="006138FB">
        <w:rPr>
          <w:rFonts w:ascii="Times New Roman" w:eastAsia="Times New Roman" w:hAnsi="Times New Roman" w:cs="Times New Roman"/>
          <w:sz w:val="24"/>
          <w:szCs w:val="24"/>
        </w:rPr>
        <w:tab/>
      </w:r>
      <w:r w:rsidRPr="006138FB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6138FB" w:rsidRPr="006138FB">
        <w:rPr>
          <w:rFonts w:ascii="Times New Roman" w:eastAsia="Times New Roman" w:hAnsi="Times New Roman" w:cs="Times New Roman"/>
          <w:spacing w:val="-3"/>
          <w:sz w:val="24"/>
          <w:szCs w:val="24"/>
        </w:rPr>
        <w:t>______</w:t>
      </w:r>
    </w:p>
    <w:p w:rsidR="00D515A7" w:rsidRPr="006138FB" w:rsidRDefault="00D515A7">
      <w:pPr>
        <w:tabs>
          <w:tab w:val="left" w:pos="3727"/>
          <w:tab w:val="left" w:pos="10082"/>
        </w:tabs>
        <w:spacing w:after="0" w:line="276" w:lineRule="auto"/>
        <w:ind w:right="-17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434" w:rsidRPr="006138FB" w:rsidRDefault="00551E00" w:rsidP="00CE0434">
      <w:pPr>
        <w:tabs>
          <w:tab w:val="left" w:pos="3727"/>
          <w:tab w:val="left" w:pos="9214"/>
        </w:tabs>
        <w:spacing w:after="0" w:line="276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8FB">
        <w:rPr>
          <w:rFonts w:ascii="Times New Roman" w:eastAsia="Times New Roman" w:hAnsi="Times New Roman" w:cs="Times New Roman"/>
          <w:b/>
          <w:sz w:val="24"/>
          <w:szCs w:val="24"/>
        </w:rPr>
        <w:t>«Об утверждении Положения</w:t>
      </w:r>
    </w:p>
    <w:p w:rsidR="00CE0434" w:rsidRPr="006138FB" w:rsidRDefault="00551E00" w:rsidP="00CE0434">
      <w:pPr>
        <w:tabs>
          <w:tab w:val="left" w:pos="3727"/>
          <w:tab w:val="left" w:pos="9214"/>
        </w:tabs>
        <w:spacing w:after="0" w:line="276" w:lineRule="auto"/>
        <w:ind w:right="-1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6138F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Pr="006138FB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proofErr w:type="gramEnd"/>
      <w:r w:rsidRPr="006138FB">
        <w:rPr>
          <w:rFonts w:ascii="Times New Roman" w:eastAsia="Times New Roman" w:hAnsi="Times New Roman" w:cs="Times New Roman"/>
          <w:b/>
          <w:sz w:val="24"/>
          <w:szCs w:val="24"/>
        </w:rPr>
        <w:t xml:space="preserve"> системе </w:t>
      </w:r>
      <w:r w:rsidRPr="006138F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управления</w:t>
      </w:r>
      <w:r w:rsidR="00457B7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138F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охраной</w:t>
      </w:r>
      <w:r w:rsidR="00457B7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138F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труда</w:t>
      </w:r>
    </w:p>
    <w:p w:rsidR="00D515A7" w:rsidRPr="006138FB" w:rsidRDefault="00551E00" w:rsidP="00CE0434">
      <w:pPr>
        <w:tabs>
          <w:tab w:val="left" w:pos="3727"/>
          <w:tab w:val="left" w:pos="9214"/>
        </w:tabs>
        <w:spacing w:after="0" w:line="276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8F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в </w:t>
      </w:r>
      <w:r w:rsidRPr="006138FB">
        <w:rPr>
          <w:rFonts w:ascii="Times New Roman" w:eastAsia="Times New Roman" w:hAnsi="Times New Roman" w:cs="Times New Roman"/>
          <w:b/>
          <w:sz w:val="24"/>
          <w:szCs w:val="24"/>
        </w:rPr>
        <w:t>МАДОУ«Детский</w:t>
      </w:r>
      <w:r w:rsidRPr="006138F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сад </w:t>
      </w:r>
      <w:r w:rsidRPr="006138FB">
        <w:rPr>
          <w:rFonts w:ascii="Times New Roman" w:eastAsia="Segoe UI Symbol" w:hAnsi="Times New Roman" w:cs="Times New Roman"/>
          <w:b/>
          <w:spacing w:val="-5"/>
          <w:sz w:val="24"/>
          <w:szCs w:val="24"/>
        </w:rPr>
        <w:t>№</w:t>
      </w:r>
      <w:r w:rsidR="006138FB" w:rsidRPr="006138F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21»»</w:t>
      </w:r>
    </w:p>
    <w:p w:rsidR="00D515A7" w:rsidRDefault="00D515A7">
      <w:pPr>
        <w:spacing w:before="7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515A7" w:rsidRDefault="00551E00">
      <w:pPr>
        <w:spacing w:before="1" w:after="0" w:line="276" w:lineRule="auto"/>
        <w:ind w:left="262" w:right="123" w:firstLine="6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Уставом МАДОУ «Детский сад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21», во исполнение требований статьи 214 Трудового кодекса Российской Федерации, руководствуясь Примерным положением о системе управления охраной труда, утвержденным приказом Министерстватрудаи социальнойзащитыРоссийскойФедерацииот 29.10.2021года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776н</w:t>
      </w:r>
    </w:p>
    <w:p w:rsidR="00D515A7" w:rsidRDefault="00551E00">
      <w:pPr>
        <w:spacing w:before="1" w:after="0" w:line="276" w:lineRule="auto"/>
        <w:ind w:left="262" w:right="123" w:firstLine="6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ПРИКАЗЫВАЮ:</w:t>
      </w:r>
    </w:p>
    <w:p w:rsidR="00D515A7" w:rsidRDefault="00551E00">
      <w:pPr>
        <w:numPr>
          <w:ilvl w:val="0"/>
          <w:numId w:val="1"/>
        </w:numPr>
        <w:tabs>
          <w:tab w:val="left" w:pos="1701"/>
        </w:tabs>
        <w:spacing w:after="0" w:line="276" w:lineRule="auto"/>
        <w:ind w:left="262" w:right="126" w:firstLine="7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Утвердить и</w:t>
      </w:r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ввести в действие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даты издания</w:t>
      </w:r>
      <w:proofErr w:type="gramEnd"/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 приказа</w:t>
      </w:r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прилагаемое Положение о системе управления охраной труда в МАДОУ «Детский сад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21» (далее – Положение о СУОТ).</w:t>
      </w:r>
    </w:p>
    <w:p w:rsidR="00D515A7" w:rsidRDefault="00551E00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Ознакомить</w:t>
      </w:r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Положением</w:t>
      </w:r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СУОТ</w:t>
      </w:r>
      <w:r w:rsidR="008E06AC">
        <w:rPr>
          <w:rFonts w:ascii="Times New Roman" w:eastAsia="Times New Roman" w:hAnsi="Times New Roman" w:cs="Times New Roman"/>
          <w:sz w:val="24"/>
        </w:rPr>
        <w:t xml:space="preserve"> в</w:t>
      </w:r>
      <w:r>
        <w:rPr>
          <w:rFonts w:ascii="Times New Roman" w:eastAsia="Times New Roman" w:hAnsi="Times New Roman" w:cs="Times New Roman"/>
          <w:sz w:val="24"/>
        </w:rPr>
        <w:t>сех сотрудников</w:t>
      </w:r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</w:t>
      </w:r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личную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подпись в срок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Ответственный специалист по охране труда.</w:t>
      </w:r>
    </w:p>
    <w:p w:rsidR="00D515A7" w:rsidRDefault="00551E00">
      <w:pPr>
        <w:numPr>
          <w:ilvl w:val="0"/>
          <w:numId w:val="1"/>
        </w:numPr>
        <w:tabs>
          <w:tab w:val="left" w:pos="1701"/>
        </w:tabs>
        <w:spacing w:before="41" w:after="0" w:line="276" w:lineRule="auto"/>
        <w:ind w:left="262" w:right="123" w:firstLine="7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Разместить Положение о СУОТ на информационном стенде и официальном сайте детского сада в сети «Интернет» в течение десяти рабочих дней со дня издания настоящего приказа. Ответственный инструктор по физической культуре.</w:t>
      </w:r>
    </w:p>
    <w:p w:rsidR="00D515A7" w:rsidRDefault="00551E00">
      <w:pPr>
        <w:numPr>
          <w:ilvl w:val="0"/>
          <w:numId w:val="1"/>
        </w:numPr>
        <w:tabs>
          <w:tab w:val="left" w:pos="1701"/>
        </w:tabs>
        <w:spacing w:after="0" w:line="276" w:lineRule="auto"/>
        <w:ind w:left="262" w:right="126" w:firstLine="7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Считать утратившим силу с даты издания настоящего приказа Положение о системе управления охраной труда в МАДОУ «Детский сад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21», утвержденное приказом МАДОУ «Детский сад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21» от 24.09.2020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196.</w:t>
      </w:r>
    </w:p>
    <w:p w:rsidR="00D515A7" w:rsidRDefault="00551E00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1701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Ответственность</w:t>
      </w:r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исполнение</w:t>
      </w:r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приказа</w:t>
      </w:r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оставляю</w:t>
      </w:r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 w:rsidR="008E06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собой.</w:t>
      </w:r>
    </w:p>
    <w:p w:rsidR="00D515A7" w:rsidRDefault="00D515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15A7" w:rsidRDefault="00D515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15A7" w:rsidRDefault="00551E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Заведующий</w:t>
      </w:r>
      <w:r>
        <w:rPr>
          <w:rFonts w:ascii="Times New Roman" w:eastAsia="Times New Roman" w:hAnsi="Times New Roman" w:cs="Times New Roman"/>
          <w:spacing w:val="-4"/>
          <w:sz w:val="24"/>
        </w:rPr>
        <w:t>МАДОУ</w:t>
      </w:r>
      <w:r w:rsidR="006138FB">
        <w:rPr>
          <w:rFonts w:ascii="Times New Roman" w:eastAsia="Times New Roman" w:hAnsi="Times New Roman" w:cs="Times New Roman"/>
          <w:sz w:val="24"/>
        </w:rPr>
        <w:t xml:space="preserve">_____________    </w:t>
      </w:r>
      <w:r>
        <w:rPr>
          <w:rFonts w:ascii="Times New Roman" w:eastAsia="Times New Roman" w:hAnsi="Times New Roman" w:cs="Times New Roman"/>
          <w:sz w:val="24"/>
        </w:rPr>
        <w:tab/>
        <w:t xml:space="preserve">М. Н. Зотова </w:t>
      </w:r>
    </w:p>
    <w:p w:rsidR="00D515A7" w:rsidRDefault="00D515A7">
      <w:pPr>
        <w:spacing w:before="67" w:after="0" w:line="240" w:lineRule="auto"/>
        <w:ind w:right="1605"/>
        <w:rPr>
          <w:rFonts w:ascii="Times New Roman" w:eastAsia="Times New Roman" w:hAnsi="Times New Roman" w:cs="Times New Roman"/>
          <w:spacing w:val="-2"/>
          <w:sz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3685"/>
        <w:gridCol w:w="2552"/>
        <w:gridCol w:w="1808"/>
      </w:tblGrid>
      <w:tr w:rsidR="006138FB" w:rsidTr="006138FB">
        <w:tc>
          <w:tcPr>
            <w:tcW w:w="1526" w:type="dxa"/>
          </w:tcPr>
          <w:p w:rsidR="006138FB" w:rsidRDefault="006138FB" w:rsidP="006138FB">
            <w:pPr>
              <w:spacing w:before="67"/>
              <w:ind w:right="-9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Дата</w:t>
            </w:r>
          </w:p>
        </w:tc>
        <w:tc>
          <w:tcPr>
            <w:tcW w:w="3685" w:type="dxa"/>
          </w:tcPr>
          <w:p w:rsidR="006138FB" w:rsidRDefault="006138FB" w:rsidP="006138FB">
            <w:pPr>
              <w:spacing w:before="67"/>
              <w:ind w:right="-10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ФИО</w:t>
            </w:r>
          </w:p>
        </w:tc>
        <w:tc>
          <w:tcPr>
            <w:tcW w:w="2552" w:type="dxa"/>
          </w:tcPr>
          <w:p w:rsidR="006138FB" w:rsidRDefault="006138FB" w:rsidP="006138FB">
            <w:pPr>
              <w:spacing w:before="67"/>
              <w:ind w:right="-10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Должность</w:t>
            </w:r>
          </w:p>
        </w:tc>
        <w:tc>
          <w:tcPr>
            <w:tcW w:w="1808" w:type="dxa"/>
          </w:tcPr>
          <w:p w:rsidR="006138FB" w:rsidRDefault="006138FB">
            <w:pPr>
              <w:spacing w:before="67"/>
              <w:ind w:right="14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Подпись</w:t>
            </w:r>
          </w:p>
        </w:tc>
      </w:tr>
      <w:tr w:rsidR="006138FB" w:rsidTr="006138FB">
        <w:tc>
          <w:tcPr>
            <w:tcW w:w="1526" w:type="dxa"/>
          </w:tcPr>
          <w:p w:rsidR="006138FB" w:rsidRDefault="006138FB">
            <w:pPr>
              <w:spacing w:before="67"/>
              <w:ind w:right="16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3685" w:type="dxa"/>
          </w:tcPr>
          <w:p w:rsidR="006138FB" w:rsidRDefault="006138FB">
            <w:pPr>
              <w:spacing w:before="67"/>
              <w:ind w:right="16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552" w:type="dxa"/>
          </w:tcPr>
          <w:p w:rsidR="006138FB" w:rsidRDefault="006138FB" w:rsidP="006138FB">
            <w:pPr>
              <w:spacing w:before="67"/>
              <w:ind w:right="-14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808" w:type="dxa"/>
          </w:tcPr>
          <w:p w:rsidR="006138FB" w:rsidRDefault="006138FB">
            <w:pPr>
              <w:spacing w:before="67"/>
              <w:ind w:right="16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6138FB" w:rsidTr="006138FB">
        <w:tc>
          <w:tcPr>
            <w:tcW w:w="1526" w:type="dxa"/>
          </w:tcPr>
          <w:p w:rsidR="006138FB" w:rsidRDefault="006138FB">
            <w:pPr>
              <w:spacing w:before="67"/>
              <w:ind w:right="16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3685" w:type="dxa"/>
          </w:tcPr>
          <w:p w:rsidR="006138FB" w:rsidRDefault="006138FB">
            <w:pPr>
              <w:spacing w:before="67"/>
              <w:ind w:right="16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552" w:type="dxa"/>
          </w:tcPr>
          <w:p w:rsidR="006138FB" w:rsidRDefault="006138FB">
            <w:pPr>
              <w:spacing w:before="67"/>
              <w:ind w:right="16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808" w:type="dxa"/>
          </w:tcPr>
          <w:p w:rsidR="006138FB" w:rsidRDefault="006138FB">
            <w:pPr>
              <w:spacing w:before="67"/>
              <w:ind w:right="160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</w:tbl>
    <w:p w:rsidR="00D515A7" w:rsidRDefault="00017DA9" w:rsidP="00017DA9">
      <w:pPr>
        <w:spacing w:before="67"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8E06AC">
        <w:rPr>
          <w:rFonts w:ascii="Times New Roman" w:eastAsia="Times New Roman" w:hAnsi="Times New Roman" w:cs="Times New Roman"/>
          <w:b/>
          <w:spacing w:val="-2"/>
          <w:sz w:val="24"/>
        </w:rPr>
        <w:lastRenderedPageBreak/>
        <w:t>Приложение №11</w:t>
      </w:r>
    </w:p>
    <w:p w:rsidR="008E06AC" w:rsidRDefault="008E06AC" w:rsidP="00017DA9">
      <w:pPr>
        <w:spacing w:before="67"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>к  коллективному договору</w:t>
      </w:r>
    </w:p>
    <w:p w:rsidR="0058156F" w:rsidRDefault="0058156F" w:rsidP="00017DA9">
      <w:pPr>
        <w:spacing w:before="67"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pacing w:val="-2"/>
          <w:sz w:val="24"/>
        </w:rPr>
      </w:pPr>
    </w:p>
    <w:tbl>
      <w:tblPr>
        <w:tblW w:w="0" w:type="auto"/>
        <w:tblLook w:val="01E0"/>
      </w:tblPr>
      <w:tblGrid>
        <w:gridCol w:w="4822"/>
        <w:gridCol w:w="4749"/>
      </w:tblGrid>
      <w:tr w:rsidR="0058156F" w:rsidTr="0058156F">
        <w:tc>
          <w:tcPr>
            <w:tcW w:w="5276" w:type="dxa"/>
          </w:tcPr>
          <w:p w:rsidR="0058156F" w:rsidRPr="0058156F" w:rsidRDefault="0058156F">
            <w:pPr>
              <w:tabs>
                <w:tab w:val="left" w:pos="72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56F" w:rsidRPr="0058156F" w:rsidRDefault="0058156F">
            <w:pPr>
              <w:tabs>
                <w:tab w:val="left" w:pos="720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8156F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58156F" w:rsidRPr="0058156F" w:rsidRDefault="0058156F">
            <w:pPr>
              <w:tabs>
                <w:tab w:val="left" w:pos="7200"/>
              </w:tabs>
              <w:spacing w:line="276" w:lineRule="auto"/>
              <w:ind w:hanging="142"/>
              <w:rPr>
                <w:rFonts w:ascii="Times New Roman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 xml:space="preserve">  Председатель профсоюзного комитета </w:t>
            </w:r>
          </w:p>
          <w:p w:rsidR="0058156F" w:rsidRPr="0058156F" w:rsidRDefault="0058156F">
            <w:pPr>
              <w:tabs>
                <w:tab w:val="left" w:pos="72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</w:t>
            </w:r>
          </w:p>
          <w:p w:rsidR="0058156F" w:rsidRPr="0058156F" w:rsidRDefault="0058156F">
            <w:pPr>
              <w:tabs>
                <w:tab w:val="left" w:pos="72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 xml:space="preserve">«Детский сад № 21» </w:t>
            </w:r>
            <w:proofErr w:type="spellStart"/>
            <w:r w:rsidRPr="0058156F">
              <w:rPr>
                <w:rFonts w:ascii="Times New Roman" w:hAnsi="Times New Roman" w:cs="Times New Roman"/>
              </w:rPr>
              <w:t>Энгельсского</w:t>
            </w:r>
            <w:proofErr w:type="spellEnd"/>
          </w:p>
          <w:p w:rsidR="0058156F" w:rsidRPr="0058156F" w:rsidRDefault="0058156F">
            <w:pPr>
              <w:tabs>
                <w:tab w:val="left" w:pos="72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>муниципального района Саратовской области</w:t>
            </w:r>
          </w:p>
          <w:p w:rsidR="0058156F" w:rsidRPr="0058156F" w:rsidRDefault="0058156F">
            <w:pPr>
              <w:tabs>
                <w:tab w:val="left" w:pos="72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 xml:space="preserve">  ____/_______________________</w:t>
            </w:r>
          </w:p>
          <w:p w:rsidR="0058156F" w:rsidRPr="0058156F" w:rsidRDefault="0058156F">
            <w:pPr>
              <w:tabs>
                <w:tab w:val="left" w:pos="72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 xml:space="preserve"> «__» ______________ 2025 года</w:t>
            </w:r>
          </w:p>
          <w:p w:rsidR="0058156F" w:rsidRPr="0058156F" w:rsidRDefault="0058156F">
            <w:pPr>
              <w:pStyle w:val="style51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76" w:type="dxa"/>
          </w:tcPr>
          <w:p w:rsidR="0058156F" w:rsidRPr="0058156F" w:rsidRDefault="0058156F">
            <w:pPr>
              <w:tabs>
                <w:tab w:val="left" w:pos="7200"/>
              </w:tabs>
              <w:spacing w:line="276" w:lineRule="auto"/>
              <w:ind w:left="7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56F" w:rsidRPr="0058156F" w:rsidRDefault="0058156F">
            <w:pPr>
              <w:tabs>
                <w:tab w:val="left" w:pos="7200"/>
              </w:tabs>
              <w:spacing w:line="276" w:lineRule="auto"/>
              <w:ind w:left="744"/>
              <w:rPr>
                <w:rFonts w:ascii="Times New Roman" w:hAnsi="Times New Roman" w:cs="Times New Roman"/>
                <w:b/>
              </w:rPr>
            </w:pPr>
            <w:r w:rsidRPr="0058156F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58156F" w:rsidRPr="0058156F" w:rsidRDefault="0058156F">
            <w:pPr>
              <w:tabs>
                <w:tab w:val="left" w:pos="72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 xml:space="preserve">            Заведующий </w:t>
            </w:r>
          </w:p>
          <w:p w:rsidR="0058156F" w:rsidRPr="0058156F" w:rsidRDefault="0058156F">
            <w:pPr>
              <w:tabs>
                <w:tab w:val="left" w:pos="7200"/>
              </w:tabs>
              <w:spacing w:line="276" w:lineRule="auto"/>
              <w:ind w:left="744"/>
              <w:rPr>
                <w:rFonts w:ascii="Times New Roman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«Детский  сад  № 21»  </w:t>
            </w:r>
            <w:proofErr w:type="spellStart"/>
            <w:r w:rsidRPr="0058156F">
              <w:rPr>
                <w:rFonts w:ascii="Times New Roman" w:hAnsi="Times New Roman" w:cs="Times New Roman"/>
              </w:rPr>
              <w:t>Энгельсского</w:t>
            </w:r>
            <w:proofErr w:type="spellEnd"/>
            <w:r w:rsidRPr="0058156F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  <w:p w:rsidR="0058156F" w:rsidRPr="0058156F" w:rsidRDefault="0058156F">
            <w:pPr>
              <w:tabs>
                <w:tab w:val="left" w:pos="72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8156F">
              <w:rPr>
                <w:rFonts w:ascii="Times New Roman" w:hAnsi="Times New Roman" w:cs="Times New Roman"/>
              </w:rPr>
              <w:t xml:space="preserve">            ______/__________________</w:t>
            </w:r>
          </w:p>
          <w:p w:rsidR="0058156F" w:rsidRPr="0058156F" w:rsidRDefault="0058156F">
            <w:pPr>
              <w:tabs>
                <w:tab w:val="left" w:pos="720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56F">
              <w:rPr>
                <w:rFonts w:ascii="Times New Roman" w:hAnsi="Times New Roman" w:cs="Times New Roman"/>
              </w:rPr>
              <w:t xml:space="preserve">            «__» ___________ </w:t>
            </w:r>
            <w:r w:rsidRPr="0058156F">
              <w:rPr>
                <w:rFonts w:ascii="Times New Roman" w:hAnsi="Times New Roman" w:cs="Times New Roman"/>
                <w:color w:val="000000" w:themeColor="text1"/>
              </w:rPr>
              <w:t xml:space="preserve">2025  года                                                                        </w:t>
            </w:r>
          </w:p>
        </w:tc>
      </w:tr>
    </w:tbl>
    <w:p w:rsidR="0058156F" w:rsidRDefault="0058156F" w:rsidP="00017DA9">
      <w:pPr>
        <w:spacing w:before="67"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pacing w:val="-2"/>
          <w:sz w:val="24"/>
        </w:rPr>
      </w:pPr>
    </w:p>
    <w:p w:rsidR="0058156F" w:rsidRPr="008E06AC" w:rsidRDefault="0058156F" w:rsidP="00017DA9">
      <w:pPr>
        <w:spacing w:before="67"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pacing w:val="-2"/>
          <w:sz w:val="24"/>
        </w:rPr>
      </w:pPr>
    </w:p>
    <w:p w:rsidR="008E06AC" w:rsidRPr="0058156F" w:rsidRDefault="008E06AC" w:rsidP="00017DA9">
      <w:pPr>
        <w:spacing w:before="67" w:after="0" w:line="240" w:lineRule="auto"/>
        <w:ind w:right="141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D515A7" w:rsidRPr="00017DA9" w:rsidRDefault="00551E00" w:rsidP="0058156F">
      <w:pPr>
        <w:spacing w:after="0" w:line="240" w:lineRule="auto"/>
        <w:ind w:right="1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DA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ПОЛОЖЕНИЕ</w:t>
      </w:r>
    </w:p>
    <w:p w:rsidR="00D515A7" w:rsidRPr="00017DA9" w:rsidRDefault="0058156F">
      <w:pPr>
        <w:spacing w:before="40" w:after="0" w:line="276" w:lineRule="auto"/>
        <w:ind w:left="238" w:right="1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551E00" w:rsidRPr="00017DA9">
        <w:rPr>
          <w:rFonts w:ascii="Times New Roman" w:eastAsia="Times New Roman" w:hAnsi="Times New Roman" w:cs="Times New Roman"/>
          <w:b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1E00" w:rsidRPr="00017DA9">
        <w:rPr>
          <w:rFonts w:ascii="Times New Roman" w:eastAsia="Times New Roman" w:hAnsi="Times New Roman" w:cs="Times New Roman"/>
          <w:b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1E00" w:rsidRPr="00017DA9">
        <w:rPr>
          <w:rFonts w:ascii="Times New Roman" w:eastAsia="Times New Roman" w:hAnsi="Times New Roman" w:cs="Times New Roman"/>
          <w:b/>
          <w:sz w:val="24"/>
          <w:szCs w:val="24"/>
        </w:rPr>
        <w:t>охраной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1E00" w:rsidRPr="00017DA9">
        <w:rPr>
          <w:rFonts w:ascii="Times New Roman" w:eastAsia="Times New Roman" w:hAnsi="Times New Roman" w:cs="Times New Roman"/>
          <w:b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1E00" w:rsidRPr="00017DA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1E00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551E00" w:rsidRPr="00017DA9">
        <w:rPr>
          <w:rFonts w:ascii="Times New Roman" w:eastAsia="Times New Roman" w:hAnsi="Times New Roman" w:cs="Times New Roman"/>
          <w:b/>
          <w:sz w:val="24"/>
          <w:szCs w:val="24"/>
        </w:rPr>
        <w:t>униципальном</w:t>
      </w:r>
      <w:r w:rsidR="00551E00" w:rsidRPr="00017DA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автономном </w:t>
      </w:r>
      <w:r w:rsidR="00551E00" w:rsidRPr="00017DA9">
        <w:rPr>
          <w:rFonts w:ascii="Times New Roman" w:eastAsia="Times New Roman" w:hAnsi="Times New Roman" w:cs="Times New Roman"/>
          <w:b/>
          <w:sz w:val="24"/>
          <w:szCs w:val="24"/>
        </w:rPr>
        <w:t>дошкольном образова</w:t>
      </w:r>
      <w:r w:rsidR="00551E00">
        <w:rPr>
          <w:rFonts w:ascii="Times New Roman" w:eastAsia="Times New Roman" w:hAnsi="Times New Roman" w:cs="Times New Roman"/>
          <w:b/>
          <w:sz w:val="24"/>
          <w:szCs w:val="24"/>
        </w:rPr>
        <w:t>тельном учреждении «Детский сад</w:t>
      </w:r>
      <w:r w:rsidR="00457B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1E00" w:rsidRPr="00017DA9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="00551E00">
        <w:rPr>
          <w:rFonts w:ascii="Times New Roman" w:eastAsia="Times New Roman" w:hAnsi="Times New Roman" w:cs="Times New Roman"/>
          <w:b/>
          <w:sz w:val="24"/>
          <w:szCs w:val="24"/>
        </w:rPr>
        <w:t xml:space="preserve"> 21</w:t>
      </w:r>
      <w:r w:rsidR="00551E00" w:rsidRPr="00017DA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551E00">
        <w:rPr>
          <w:rFonts w:ascii="Times New Roman" w:eastAsia="Times New Roman" w:hAnsi="Times New Roman" w:cs="Times New Roman"/>
          <w:b/>
          <w:sz w:val="24"/>
          <w:szCs w:val="24"/>
        </w:rPr>
        <w:t>Энгельсского</w:t>
      </w:r>
      <w:proofErr w:type="spellEnd"/>
      <w:r w:rsidR="00551E00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D515A7" w:rsidRDefault="00D515A7" w:rsidP="004D2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515A7" w:rsidRDefault="00D515A7" w:rsidP="004D2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515A7" w:rsidRDefault="00551E00" w:rsidP="004D2F00">
      <w:pPr>
        <w:tabs>
          <w:tab w:val="left" w:pos="45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Общие</w:t>
      </w:r>
      <w:r w:rsidR="0058156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положения</w:t>
      </w:r>
    </w:p>
    <w:p w:rsidR="00D515A7" w:rsidRDefault="00551E00" w:rsidP="004D2F00">
      <w:pPr>
        <w:numPr>
          <w:ilvl w:val="0"/>
          <w:numId w:val="2"/>
        </w:numPr>
        <w:tabs>
          <w:tab w:val="left" w:pos="1701"/>
        </w:tabs>
        <w:spacing w:before="31" w:after="0" w:line="276" w:lineRule="auto"/>
        <w:ind w:left="262" w:right="12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Настоящее Положение о системе управления охраной труда в муниципальном автономном дошкольном образовательном учреждении «Детский сад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21»</w:t>
      </w:r>
      <w:r w:rsidR="00457B72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Энгельсского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Саратовской области (далее – Положение о СУОТ) разработано на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основе Примерного положения о системе управления охраной труда,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утвержденного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приказом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Министерства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социальной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защиты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Федерации от 29.10.2021 года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776н.</w:t>
      </w:r>
    </w:p>
    <w:p w:rsidR="00D515A7" w:rsidRDefault="00551E00" w:rsidP="004D2F00">
      <w:pPr>
        <w:numPr>
          <w:ilvl w:val="0"/>
          <w:numId w:val="2"/>
        </w:numPr>
        <w:tabs>
          <w:tab w:val="left" w:pos="1701"/>
        </w:tabs>
        <w:spacing w:after="0" w:line="271" w:lineRule="auto"/>
        <w:ind w:left="262" w:right="12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Положение является локальным нормативным актом муниципального автономного дошкольного образовательного учреждения «Детский сад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21» </w:t>
      </w:r>
      <w:proofErr w:type="spellStart"/>
      <w:r>
        <w:rPr>
          <w:rFonts w:ascii="Times New Roman" w:eastAsia="Times New Roman" w:hAnsi="Times New Roman" w:cs="Times New Roman"/>
        </w:rPr>
        <w:t>Энгельсского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Саратовской области (далее – Детский сад).</w:t>
      </w:r>
    </w:p>
    <w:p w:rsidR="00D515A7" w:rsidRDefault="00551E00" w:rsidP="004D2F00">
      <w:pPr>
        <w:numPr>
          <w:ilvl w:val="0"/>
          <w:numId w:val="2"/>
        </w:numPr>
        <w:tabs>
          <w:tab w:val="left" w:pos="1701"/>
        </w:tabs>
        <w:spacing w:after="0" w:line="273" w:lineRule="auto"/>
        <w:ind w:left="262" w:right="12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Положение о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СУОТ устанавливает общие требования к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организации работы по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 труда на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основе нормативно-правовых документов, принципов иметодов управления, направленных на совершенствование деятельности по охране труда.</w:t>
      </w:r>
    </w:p>
    <w:p w:rsidR="00D515A7" w:rsidRDefault="00551E00" w:rsidP="004D2F00">
      <w:pPr>
        <w:numPr>
          <w:ilvl w:val="0"/>
          <w:numId w:val="2"/>
        </w:numPr>
        <w:tabs>
          <w:tab w:val="left" w:pos="1701"/>
        </w:tabs>
        <w:spacing w:after="0" w:line="276" w:lineRule="auto"/>
        <w:ind w:left="262" w:right="124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</w:rPr>
        <w:t>Целью внедрения системы управления охраной труда в Детском саду является обеспечение сохранения жизни и здоровья работников в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процессе их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трудовой деятельности посредством профилактики несчастных случаев на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производстве и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профессиональных заболеваний, снижения уровня воздействия (устранения воздействия) на работников вредных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(или) опасных производственных факторов, оценки и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снижения воздействия уровней профессиональных рисков, которым подвергаются работники Детского сада.</w:t>
      </w:r>
      <w:proofErr w:type="gramEnd"/>
    </w:p>
    <w:p w:rsidR="00D515A7" w:rsidRDefault="00551E00" w:rsidP="004D2F00">
      <w:pPr>
        <w:numPr>
          <w:ilvl w:val="0"/>
          <w:numId w:val="2"/>
        </w:numPr>
        <w:tabs>
          <w:tab w:val="left" w:pos="1701"/>
        </w:tabs>
        <w:spacing w:after="0" w:line="273" w:lineRule="auto"/>
        <w:ind w:left="262" w:right="12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Функционирование СУОТ осуществляется посредством соблюдения государственных нормативных требований охраны труда с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учетом специфики деятельности, достижений современной науки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наилучшей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практики,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принятых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себя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обязательств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 w:rsidR="00457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основе</w:t>
      </w:r>
      <w:r w:rsidR="000C2D8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международных,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межгосударственных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национальных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стандартов,</w:t>
      </w:r>
      <w:r w:rsidR="0058156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руководств,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так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же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рекомендаций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Международной организации труда по СУОТ и безопасности производства.</w:t>
      </w:r>
    </w:p>
    <w:p w:rsidR="00D515A7" w:rsidRDefault="00551E00" w:rsidP="004D2F00">
      <w:pPr>
        <w:numPr>
          <w:ilvl w:val="0"/>
          <w:numId w:val="2"/>
        </w:numPr>
        <w:tabs>
          <w:tab w:val="left" w:pos="1702"/>
        </w:tabs>
        <w:spacing w:after="0" w:line="240" w:lineRule="auto"/>
        <w:ind w:left="1702" w:hanging="7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СУОТ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представляет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собой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единство:</w:t>
      </w:r>
    </w:p>
    <w:p w:rsidR="00D515A7" w:rsidRDefault="00551E00" w:rsidP="004D2F00">
      <w:pPr>
        <w:numPr>
          <w:ilvl w:val="0"/>
          <w:numId w:val="2"/>
        </w:numPr>
        <w:tabs>
          <w:tab w:val="left" w:pos="1767"/>
        </w:tabs>
        <w:spacing w:before="30" w:after="0" w:line="276" w:lineRule="auto"/>
        <w:ind w:left="262" w:right="124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организационной структуры управления в Детском саду (согласно штатному расписанию), предусматривающей установление обязанностей и ответственности вобласти охраны труда на всех уровнях управления;</w:t>
      </w:r>
    </w:p>
    <w:p w:rsidR="00D515A7" w:rsidRDefault="00551E00" w:rsidP="004D2F00">
      <w:pPr>
        <w:numPr>
          <w:ilvl w:val="0"/>
          <w:numId w:val="2"/>
        </w:numPr>
        <w:tabs>
          <w:tab w:val="left" w:pos="1980"/>
        </w:tabs>
        <w:spacing w:after="0" w:line="278" w:lineRule="auto"/>
        <w:ind w:left="262" w:right="12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мероприятий,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обеспечивающих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функционирование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СУОТ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эффективностью работы в области охраны труда;</w:t>
      </w:r>
    </w:p>
    <w:p w:rsidR="00D515A7" w:rsidRPr="00551E00" w:rsidRDefault="00551E00" w:rsidP="004D2F00">
      <w:pPr>
        <w:numPr>
          <w:ilvl w:val="0"/>
          <w:numId w:val="2"/>
        </w:numPr>
        <w:tabs>
          <w:tab w:val="left" w:pos="1783"/>
        </w:tabs>
        <w:spacing w:after="0" w:line="276" w:lineRule="auto"/>
        <w:ind w:left="262" w:right="12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документированной информации, включающей локальные нормативные акты, регламентирующие мероприятия СУОТ, организационно-распорядительные иконтрольно-учетные </w:t>
      </w:r>
      <w:r>
        <w:rPr>
          <w:rFonts w:ascii="Times New Roman" w:eastAsia="Times New Roman" w:hAnsi="Times New Roman" w:cs="Times New Roman"/>
          <w:spacing w:val="-2"/>
        </w:rPr>
        <w:t>документы.</w:t>
      </w:r>
    </w:p>
    <w:p w:rsidR="00D515A7" w:rsidRDefault="00551E00" w:rsidP="004D2F00">
      <w:pPr>
        <w:numPr>
          <w:ilvl w:val="0"/>
          <w:numId w:val="3"/>
        </w:numPr>
        <w:tabs>
          <w:tab w:val="left" w:pos="1701"/>
        </w:tabs>
        <w:spacing w:before="64" w:after="0" w:line="271" w:lineRule="auto"/>
        <w:ind w:left="262" w:right="12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Действие СУОТ 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распространяется на всей территории, в здании 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сооружениях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Детского сада.</w:t>
      </w:r>
    </w:p>
    <w:p w:rsidR="00D515A7" w:rsidRDefault="00551E00" w:rsidP="004D2F00">
      <w:pPr>
        <w:numPr>
          <w:ilvl w:val="0"/>
          <w:numId w:val="3"/>
        </w:numPr>
        <w:tabs>
          <w:tab w:val="left" w:pos="1701"/>
        </w:tabs>
        <w:spacing w:before="6" w:after="0" w:line="273" w:lineRule="auto"/>
        <w:ind w:left="262" w:right="12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СУОТ регламентирует единый порядок подготовки, принятия 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реализации решений по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осуществлению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организационных</w:t>
      </w:r>
      <w:proofErr w:type="gramStart"/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>технических,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санитарно-гигиенических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лечебно- профилактических мероприятий, направленных на обеспечение безопасности 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здоровых условий труда работников Детского сада.</w:t>
      </w:r>
    </w:p>
    <w:p w:rsidR="00D515A7" w:rsidRDefault="00551E00" w:rsidP="004D2F00">
      <w:pPr>
        <w:numPr>
          <w:ilvl w:val="0"/>
          <w:numId w:val="3"/>
        </w:numPr>
        <w:tabs>
          <w:tab w:val="left" w:pos="1701"/>
        </w:tabs>
        <w:spacing w:before="1" w:after="0" w:line="273" w:lineRule="auto"/>
        <w:ind w:left="262" w:right="12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Требования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СУОТ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обязательны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всех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работников,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работающих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Детском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саду,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являются обязательными для всех лиц, находящихся на территории, в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здании 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сооружениях Детского сада. Положение о СУОТ утверждается приказом администрации Детского сада.</w:t>
      </w:r>
    </w:p>
    <w:p w:rsidR="00D515A7" w:rsidRDefault="00551E00" w:rsidP="004D2F00">
      <w:pPr>
        <w:numPr>
          <w:ilvl w:val="0"/>
          <w:numId w:val="3"/>
        </w:numPr>
        <w:tabs>
          <w:tab w:val="left" w:pos="1701"/>
        </w:tabs>
        <w:spacing w:before="1" w:after="0" w:line="273" w:lineRule="auto"/>
        <w:ind w:left="262" w:right="12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Все вопросы, неурегулированные настоящим Положением о СУОТ, регулируются действующим трудовым законодательством Российской Федерации и иными нормативными 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правовыми актами, содержащими нормы трудового права.</w:t>
      </w:r>
    </w:p>
    <w:p w:rsidR="00D515A7" w:rsidRDefault="00D515A7" w:rsidP="004D2F00">
      <w:pPr>
        <w:spacing w:before="43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15A7" w:rsidRDefault="00551E00" w:rsidP="004D2F00">
      <w:pPr>
        <w:tabs>
          <w:tab w:val="left" w:pos="3789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pacing w:val="-4"/>
        </w:rPr>
      </w:pPr>
      <w:r>
        <w:rPr>
          <w:rFonts w:ascii="Times New Roman" w:eastAsia="Times New Roman" w:hAnsi="Times New Roman" w:cs="Times New Roman"/>
          <w:b/>
        </w:rPr>
        <w:t>Политика</w:t>
      </w:r>
      <w:r w:rsidR="000C2D8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и</w:t>
      </w:r>
      <w:r w:rsidR="000C2D8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цели</w:t>
      </w:r>
      <w:r w:rsidR="000C2D8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по</w:t>
      </w:r>
      <w:r w:rsidR="000C2D8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охране</w:t>
      </w:r>
      <w:r w:rsidR="000C2D8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</w:rPr>
        <w:t>труда</w:t>
      </w:r>
    </w:p>
    <w:p w:rsidR="00551E00" w:rsidRDefault="00551E00" w:rsidP="004D2F00">
      <w:pPr>
        <w:tabs>
          <w:tab w:val="left" w:pos="3789"/>
        </w:tabs>
        <w:spacing w:before="1" w:after="0" w:line="240" w:lineRule="auto"/>
        <w:ind w:left="3789"/>
        <w:jc w:val="both"/>
        <w:rPr>
          <w:rFonts w:ascii="Times New Roman" w:eastAsia="Times New Roman" w:hAnsi="Times New Roman" w:cs="Times New Roman"/>
          <w:b/>
        </w:rPr>
      </w:pPr>
    </w:p>
    <w:p w:rsidR="00D515A7" w:rsidRDefault="00551E00" w:rsidP="004D2F00">
      <w:pPr>
        <w:numPr>
          <w:ilvl w:val="0"/>
          <w:numId w:val="4"/>
        </w:numPr>
        <w:tabs>
          <w:tab w:val="left" w:pos="1359"/>
        </w:tabs>
        <w:spacing w:before="35" w:after="0" w:line="276" w:lineRule="auto"/>
        <w:ind w:left="262" w:right="125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Политика в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области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охраны труда (далее – Политика по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труда) является публичной документированной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декларацией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намерении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гарантированном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выполнении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обязанностей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0C2D8C"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облюдению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государственных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нормативных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охраны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добровольно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принятых на себя обязательств.</w:t>
      </w:r>
    </w:p>
    <w:p w:rsidR="00D515A7" w:rsidRDefault="00551E00" w:rsidP="004D2F00">
      <w:pPr>
        <w:numPr>
          <w:ilvl w:val="0"/>
          <w:numId w:val="4"/>
        </w:numPr>
        <w:tabs>
          <w:tab w:val="left" w:pos="1359"/>
        </w:tabs>
        <w:spacing w:after="0" w:line="276" w:lineRule="auto"/>
        <w:ind w:left="262" w:right="122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Политика по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 труда является отдельным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локальным актом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Детского сада, в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котором излагаются цели и мероприятия, направленные на сохранение жизни и здоровья работников.</w:t>
      </w:r>
    </w:p>
    <w:p w:rsidR="00D515A7" w:rsidRDefault="00551E00" w:rsidP="004D2F00">
      <w:pPr>
        <w:numPr>
          <w:ilvl w:val="0"/>
          <w:numId w:val="4"/>
        </w:numPr>
        <w:tabs>
          <w:tab w:val="left" w:pos="1472"/>
        </w:tabs>
        <w:spacing w:after="0" w:line="276" w:lineRule="auto"/>
        <w:ind w:left="262" w:right="130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Детском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саду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производится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предварительный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анализ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состояния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охраны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 и обсуждение Политики по охране труда.</w:t>
      </w:r>
    </w:p>
    <w:p w:rsidR="00D515A7" w:rsidRDefault="00551E00" w:rsidP="004D2F00">
      <w:pPr>
        <w:numPr>
          <w:ilvl w:val="0"/>
          <w:numId w:val="4"/>
        </w:numPr>
        <w:tabs>
          <w:tab w:val="left" w:pos="1356"/>
        </w:tabs>
        <w:spacing w:after="0" w:line="252" w:lineRule="auto"/>
        <w:ind w:left="1356" w:hanging="3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Политика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труда:</w:t>
      </w:r>
    </w:p>
    <w:p w:rsidR="00D515A7" w:rsidRDefault="000C2D8C" w:rsidP="004D2F00">
      <w:pPr>
        <w:numPr>
          <w:ilvl w:val="0"/>
          <w:numId w:val="4"/>
        </w:numPr>
        <w:tabs>
          <w:tab w:val="left" w:pos="1711"/>
        </w:tabs>
        <w:spacing w:before="39" w:after="0" w:line="276" w:lineRule="auto"/>
        <w:ind w:left="262" w:right="304" w:firstLine="113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Н</w:t>
      </w:r>
      <w:r w:rsidR="00551E00">
        <w:rPr>
          <w:rFonts w:ascii="Times New Roman" w:eastAsia="Times New Roman" w:hAnsi="Times New Roman" w:cs="Times New Roman"/>
        </w:rPr>
        <w:t>аправлена</w:t>
      </w:r>
      <w:proofErr w:type="gramEnd"/>
      <w:r w:rsidR="00551E00">
        <w:rPr>
          <w:rFonts w:ascii="Times New Roman" w:eastAsia="Times New Roman" w:hAnsi="Times New Roman" w:cs="Times New Roman"/>
        </w:rPr>
        <w:t xml:space="preserve"> на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сохранение жизни 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здоровья работников в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процессе их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 xml:space="preserve">трудовой </w:t>
      </w:r>
      <w:r w:rsidR="00551E00">
        <w:rPr>
          <w:rFonts w:ascii="Times New Roman" w:eastAsia="Times New Roman" w:hAnsi="Times New Roman" w:cs="Times New Roman"/>
          <w:spacing w:val="-2"/>
        </w:rPr>
        <w:t>деятельности;</w:t>
      </w:r>
    </w:p>
    <w:p w:rsidR="00D515A7" w:rsidRDefault="00551E00" w:rsidP="004D2F00">
      <w:pPr>
        <w:numPr>
          <w:ilvl w:val="0"/>
          <w:numId w:val="4"/>
        </w:numPr>
        <w:tabs>
          <w:tab w:val="left" w:pos="1774"/>
        </w:tabs>
        <w:spacing w:after="0" w:line="276" w:lineRule="auto"/>
        <w:ind w:left="262" w:right="305" w:firstLine="113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направлена</w:t>
      </w:r>
      <w:proofErr w:type="gramEnd"/>
      <w:r>
        <w:rPr>
          <w:rFonts w:ascii="Times New Roman" w:eastAsia="Times New Roman" w:hAnsi="Times New Roman" w:cs="Times New Roman"/>
        </w:rPr>
        <w:t xml:space="preserve"> на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D515A7" w:rsidRDefault="00551E00" w:rsidP="004D2F00">
      <w:pPr>
        <w:numPr>
          <w:ilvl w:val="0"/>
          <w:numId w:val="4"/>
        </w:numPr>
        <w:tabs>
          <w:tab w:val="left" w:pos="1793"/>
        </w:tabs>
        <w:spacing w:after="0" w:line="276" w:lineRule="auto"/>
        <w:ind w:left="262" w:right="30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соответствует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специфике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экономической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организации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работу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работодателя, особенностям профессиональных рисков и возможностям управления охраной </w:t>
      </w:r>
      <w:r>
        <w:rPr>
          <w:rFonts w:ascii="Times New Roman" w:eastAsia="Times New Roman" w:hAnsi="Times New Roman" w:cs="Times New Roman"/>
          <w:spacing w:val="-2"/>
        </w:rPr>
        <w:t>труда;</w:t>
      </w:r>
    </w:p>
    <w:p w:rsidR="00D515A7" w:rsidRDefault="00551E00" w:rsidP="004D2F00">
      <w:pPr>
        <w:numPr>
          <w:ilvl w:val="0"/>
          <w:numId w:val="4"/>
        </w:numPr>
        <w:tabs>
          <w:tab w:val="left" w:pos="1632"/>
        </w:tabs>
        <w:spacing w:after="0" w:line="252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отражает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цели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области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охраны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труда;</w:t>
      </w:r>
    </w:p>
    <w:p w:rsidR="00D515A7" w:rsidRDefault="00551E00" w:rsidP="004D2F00">
      <w:pPr>
        <w:numPr>
          <w:ilvl w:val="0"/>
          <w:numId w:val="4"/>
        </w:numPr>
        <w:tabs>
          <w:tab w:val="left" w:pos="1765"/>
        </w:tabs>
        <w:spacing w:before="37" w:after="0" w:line="278" w:lineRule="auto"/>
        <w:ind w:left="262" w:right="304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включает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обязательства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работодателя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устранению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опасностей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снижению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уровней профессиональных рисков на рабочих местах;</w:t>
      </w:r>
    </w:p>
    <w:p w:rsidR="00D515A7" w:rsidRDefault="00551E00" w:rsidP="004D2F00">
      <w:pPr>
        <w:numPr>
          <w:ilvl w:val="0"/>
          <w:numId w:val="4"/>
        </w:numPr>
        <w:tabs>
          <w:tab w:val="left" w:pos="1632"/>
        </w:tabs>
        <w:spacing w:after="0" w:line="249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включает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обязательство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работодателя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совершенствовать</w:t>
      </w:r>
      <w:r w:rsidR="000C2D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СУОТ;</w:t>
      </w:r>
    </w:p>
    <w:p w:rsidR="00D515A7" w:rsidRDefault="00551E00" w:rsidP="004D2F00">
      <w:pPr>
        <w:numPr>
          <w:ilvl w:val="0"/>
          <w:numId w:val="4"/>
        </w:numPr>
        <w:tabs>
          <w:tab w:val="left" w:pos="1702"/>
        </w:tabs>
        <w:spacing w:before="38" w:after="0" w:line="276" w:lineRule="auto"/>
        <w:ind w:left="262" w:right="304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учитывает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мнение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выборного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органа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первичной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профсоюзной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организации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(при наличии) или Общего собрания работников Детского сада.</w:t>
      </w:r>
    </w:p>
    <w:p w:rsidR="00D515A7" w:rsidRDefault="00551E00" w:rsidP="004D2F00">
      <w:pPr>
        <w:numPr>
          <w:ilvl w:val="0"/>
          <w:numId w:val="4"/>
        </w:numPr>
        <w:tabs>
          <w:tab w:val="left" w:pos="1364"/>
        </w:tabs>
        <w:spacing w:before="1" w:after="0" w:line="276" w:lineRule="auto"/>
        <w:ind w:left="262" w:right="123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Политика по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 труда доступна всем работникам Детского сада, а также иным лицам, находящимся на территории, в здании и сооружениях Детского сада.</w:t>
      </w:r>
    </w:p>
    <w:p w:rsidR="00D515A7" w:rsidRDefault="00551E00" w:rsidP="004D2F00">
      <w:pPr>
        <w:numPr>
          <w:ilvl w:val="0"/>
          <w:numId w:val="4"/>
        </w:numPr>
        <w:tabs>
          <w:tab w:val="left" w:pos="1356"/>
        </w:tabs>
        <w:spacing w:after="0" w:line="253" w:lineRule="auto"/>
        <w:ind w:left="1356" w:hanging="3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Работников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информируют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Политике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рамках</w:t>
      </w:r>
      <w:r w:rsidR="009E5E42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2"/>
        </w:rPr>
        <w:t>СУОТ.</w:t>
      </w:r>
    </w:p>
    <w:p w:rsidR="00D515A7" w:rsidRDefault="00551E00" w:rsidP="004D2F00">
      <w:pPr>
        <w:numPr>
          <w:ilvl w:val="0"/>
          <w:numId w:val="4"/>
        </w:numPr>
        <w:tabs>
          <w:tab w:val="left" w:pos="1429"/>
        </w:tabs>
        <w:spacing w:before="37" w:after="0" w:line="276" w:lineRule="auto"/>
        <w:ind w:left="262" w:right="122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Администрация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Детского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сада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оценивает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Политику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охране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актуальность 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стратегическим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задачам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пересматривает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рамках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оценки эффективности функционирования</w:t>
      </w:r>
      <w:r w:rsidR="009E5E42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СУОТ.</w:t>
      </w:r>
    </w:p>
    <w:p w:rsidR="00D515A7" w:rsidRPr="00551E00" w:rsidRDefault="00551E00" w:rsidP="004D2F00">
      <w:pPr>
        <w:numPr>
          <w:ilvl w:val="0"/>
          <w:numId w:val="4"/>
        </w:numPr>
        <w:tabs>
          <w:tab w:val="left" w:pos="1390"/>
        </w:tabs>
        <w:spacing w:before="1" w:after="0" w:line="276" w:lineRule="auto"/>
        <w:ind w:left="262" w:right="124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цели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(далее–цели)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содержатся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Политике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 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достигаются путем реализации процедур, предусмотренных разделом</w:t>
      </w:r>
      <w:proofErr w:type="gramStart"/>
      <w:r>
        <w:rPr>
          <w:rFonts w:ascii="Times New Roman" w:eastAsia="Times New Roman" w:hAnsi="Times New Roman" w:cs="Times New Roman"/>
        </w:rPr>
        <w:t>VI</w:t>
      </w:r>
      <w:proofErr w:type="gramEnd"/>
      <w:r>
        <w:rPr>
          <w:rFonts w:ascii="Times New Roman" w:eastAsia="Times New Roman" w:hAnsi="Times New Roman" w:cs="Times New Roman"/>
        </w:rPr>
        <w:t xml:space="preserve"> настоящего Положения о СУОТ 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документами, формируемыми на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этапе организации проведения процедур для достижения </w:t>
      </w:r>
      <w:r>
        <w:rPr>
          <w:rFonts w:ascii="Times New Roman" w:eastAsia="Times New Roman" w:hAnsi="Times New Roman" w:cs="Times New Roman"/>
          <w:spacing w:val="-2"/>
        </w:rPr>
        <w:t>целей.</w:t>
      </w:r>
    </w:p>
    <w:p w:rsidR="00D515A7" w:rsidRDefault="00551E00" w:rsidP="004D2F00">
      <w:pPr>
        <w:numPr>
          <w:ilvl w:val="0"/>
          <w:numId w:val="5"/>
        </w:numPr>
        <w:tabs>
          <w:tab w:val="left" w:pos="1383"/>
        </w:tabs>
        <w:spacing w:before="66" w:after="0" w:line="278" w:lineRule="auto"/>
        <w:ind w:left="262" w:right="124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Цели формулируются с учетом необходимости регулярной оценки их достижения, в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том числе на основе измеримых показателей.</w:t>
      </w:r>
    </w:p>
    <w:p w:rsidR="00D515A7" w:rsidRDefault="00551E00" w:rsidP="004D2F00">
      <w:pPr>
        <w:numPr>
          <w:ilvl w:val="0"/>
          <w:numId w:val="5"/>
        </w:numPr>
        <w:tabs>
          <w:tab w:val="left" w:pos="1503"/>
        </w:tabs>
        <w:spacing w:after="0" w:line="276" w:lineRule="auto"/>
        <w:ind w:left="262" w:right="124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Количество целей по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 труда определяют с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учетом специфики производственной деятельности Детского сада, размера организации (численности работников, структурных подразделений), показателей по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условиям труда 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профессиональным рискам, наличия несчастных случаев и профессиональных заболеваний.</w:t>
      </w:r>
    </w:p>
    <w:p w:rsidR="00551E00" w:rsidRDefault="00551E00" w:rsidP="004D2F00">
      <w:pPr>
        <w:tabs>
          <w:tab w:val="left" w:pos="496"/>
        </w:tabs>
        <w:spacing w:after="0" w:line="240" w:lineRule="auto"/>
        <w:ind w:left="496" w:right="429"/>
        <w:jc w:val="both"/>
        <w:rPr>
          <w:rFonts w:ascii="Times New Roman" w:eastAsia="Times New Roman" w:hAnsi="Times New Roman" w:cs="Times New Roman"/>
        </w:rPr>
      </w:pPr>
    </w:p>
    <w:p w:rsidR="00D515A7" w:rsidRDefault="00551E00" w:rsidP="004D2F00">
      <w:pPr>
        <w:tabs>
          <w:tab w:val="left" w:pos="496"/>
        </w:tabs>
        <w:spacing w:after="0" w:line="240" w:lineRule="auto"/>
        <w:ind w:left="496" w:right="4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выборе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целей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области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охраны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учитывают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их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характеристики,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том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числе:</w:t>
      </w:r>
    </w:p>
    <w:p w:rsidR="00D515A7" w:rsidRDefault="009E5E42" w:rsidP="004D2F00">
      <w:pPr>
        <w:numPr>
          <w:ilvl w:val="0"/>
          <w:numId w:val="5"/>
        </w:numPr>
        <w:tabs>
          <w:tab w:val="left" w:pos="238"/>
        </w:tabs>
        <w:spacing w:before="35" w:after="0" w:line="240" w:lineRule="auto"/>
        <w:ind w:left="238" w:right="376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551E00">
        <w:rPr>
          <w:rFonts w:ascii="Times New Roman" w:eastAsia="Times New Roman" w:hAnsi="Times New Roman" w:cs="Times New Roman"/>
        </w:rPr>
        <w:t>озможность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измерения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(если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практически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осуществимо)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оценки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достижения;</w:t>
      </w:r>
    </w:p>
    <w:p w:rsidR="00D515A7" w:rsidRDefault="00551E00" w:rsidP="004D2F00">
      <w:pPr>
        <w:numPr>
          <w:ilvl w:val="0"/>
          <w:numId w:val="5"/>
        </w:numPr>
        <w:tabs>
          <w:tab w:val="left" w:pos="1632"/>
          <w:tab w:val="left" w:pos="1680"/>
        </w:tabs>
        <w:spacing w:before="37" w:after="0" w:line="276" w:lineRule="auto"/>
        <w:ind w:left="1680" w:right="708" w:hanging="2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учета: применимых норм; результатов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оценки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рисков;</w:t>
      </w:r>
    </w:p>
    <w:p w:rsidR="00D515A7" w:rsidRDefault="00551E00" w:rsidP="004D2F00">
      <w:pPr>
        <w:spacing w:before="1" w:after="0" w:line="240" w:lineRule="auto"/>
        <w:ind w:left="1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результатов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консультаций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работниками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  <w:spacing w:val="26"/>
        </w:rPr>
        <w:t xml:space="preserve"> наличии </w:t>
      </w:r>
      <w:proofErr w:type="gramStart"/>
      <w:r>
        <w:rPr>
          <w:rFonts w:ascii="Times New Roman" w:eastAsia="Times New Roman" w:hAnsi="Times New Roman" w:cs="Times New Roman"/>
        </w:rPr>
        <w:t>–с</w:t>
      </w:r>
      <w:proofErr w:type="gramEnd"/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представителями работников.</w:t>
      </w:r>
    </w:p>
    <w:p w:rsidR="00D515A7" w:rsidRDefault="00551E00" w:rsidP="004D2F00">
      <w:pPr>
        <w:numPr>
          <w:ilvl w:val="0"/>
          <w:numId w:val="6"/>
        </w:numPr>
        <w:tabs>
          <w:tab w:val="left" w:pos="1527"/>
        </w:tabs>
        <w:spacing w:before="38" w:after="0" w:line="278" w:lineRule="auto"/>
        <w:ind w:left="262" w:right="124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Администрация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Детского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сада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ежегодно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пересматривает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цели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исходя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 результатов оценки эффективности СУОТ.</w:t>
      </w:r>
    </w:p>
    <w:p w:rsidR="00D515A7" w:rsidRDefault="00551E00" w:rsidP="004D2F00">
      <w:pPr>
        <w:numPr>
          <w:ilvl w:val="0"/>
          <w:numId w:val="6"/>
        </w:numPr>
        <w:tabs>
          <w:tab w:val="left" w:pos="1466"/>
        </w:tabs>
        <w:spacing w:after="0" w:line="249" w:lineRule="auto"/>
        <w:ind w:left="1466" w:hanging="4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планировании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достижения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целей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администрация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Детского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сада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определяет:</w:t>
      </w:r>
    </w:p>
    <w:p w:rsidR="00D515A7" w:rsidRDefault="009E5E42" w:rsidP="004D2F00">
      <w:pPr>
        <w:numPr>
          <w:ilvl w:val="0"/>
          <w:numId w:val="6"/>
        </w:numPr>
        <w:tabs>
          <w:tab w:val="left" w:pos="1632"/>
        </w:tabs>
        <w:spacing w:before="38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551E00">
        <w:rPr>
          <w:rFonts w:ascii="Times New Roman" w:eastAsia="Times New Roman" w:hAnsi="Times New Roman" w:cs="Times New Roman"/>
        </w:rPr>
        <w:t>еобходимые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ресурсы;</w:t>
      </w:r>
    </w:p>
    <w:p w:rsidR="00D515A7" w:rsidRDefault="009E5E42" w:rsidP="004D2F00">
      <w:pPr>
        <w:numPr>
          <w:ilvl w:val="0"/>
          <w:numId w:val="6"/>
        </w:numPr>
        <w:tabs>
          <w:tab w:val="left" w:pos="1632"/>
        </w:tabs>
        <w:spacing w:before="37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О</w:t>
      </w:r>
      <w:r w:rsidR="00551E00">
        <w:rPr>
          <w:rFonts w:ascii="Times New Roman" w:eastAsia="Times New Roman" w:hAnsi="Times New Roman" w:cs="Times New Roman"/>
          <w:spacing w:val="-2"/>
        </w:rPr>
        <w:t>тветственных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551E00">
        <w:rPr>
          <w:rFonts w:ascii="Times New Roman" w:eastAsia="Times New Roman" w:hAnsi="Times New Roman" w:cs="Times New Roman"/>
          <w:spacing w:val="-4"/>
        </w:rPr>
        <w:t>лиц;</w:t>
      </w:r>
    </w:p>
    <w:p w:rsidR="00D515A7" w:rsidRDefault="009E5E42" w:rsidP="004D2F00">
      <w:pPr>
        <w:numPr>
          <w:ilvl w:val="0"/>
          <w:numId w:val="6"/>
        </w:numPr>
        <w:tabs>
          <w:tab w:val="left" w:pos="1632"/>
        </w:tabs>
        <w:spacing w:before="38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551E00">
        <w:rPr>
          <w:rFonts w:ascii="Times New Roman" w:eastAsia="Times New Roman" w:hAnsi="Times New Roman" w:cs="Times New Roman"/>
        </w:rPr>
        <w:t>роки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достижения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целей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(цели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могут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быть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долгосрочными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краткосрочными);</w:t>
      </w:r>
    </w:p>
    <w:p w:rsidR="00D515A7" w:rsidRDefault="009E5E42" w:rsidP="004D2F00">
      <w:pPr>
        <w:numPr>
          <w:ilvl w:val="0"/>
          <w:numId w:val="6"/>
        </w:numPr>
        <w:tabs>
          <w:tab w:val="left" w:pos="1632"/>
        </w:tabs>
        <w:spacing w:before="39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551E00">
        <w:rPr>
          <w:rFonts w:ascii="Times New Roman" w:eastAsia="Times New Roman" w:hAnsi="Times New Roman" w:cs="Times New Roman"/>
        </w:rPr>
        <w:t>пособы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показатели</w:t>
      </w:r>
      <w:r>
        <w:rPr>
          <w:rFonts w:ascii="Times New Roman" w:eastAsia="Times New Roman" w:hAnsi="Times New Roman" w:cs="Times New Roman"/>
        </w:rPr>
        <w:t xml:space="preserve"> о</w:t>
      </w:r>
      <w:r w:rsidR="00551E00">
        <w:rPr>
          <w:rFonts w:ascii="Times New Roman" w:eastAsia="Times New Roman" w:hAnsi="Times New Roman" w:cs="Times New Roman"/>
        </w:rPr>
        <w:t>ценки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уровня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достижения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целей;</w:t>
      </w:r>
    </w:p>
    <w:p w:rsidR="00D515A7" w:rsidRPr="004D2F00" w:rsidRDefault="009E5E42" w:rsidP="004D2F00">
      <w:pPr>
        <w:numPr>
          <w:ilvl w:val="0"/>
          <w:numId w:val="6"/>
        </w:numPr>
        <w:tabs>
          <w:tab w:val="left" w:pos="1632"/>
        </w:tabs>
        <w:spacing w:before="38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551E00">
        <w:rPr>
          <w:rFonts w:ascii="Times New Roman" w:eastAsia="Times New Roman" w:hAnsi="Times New Roman" w:cs="Times New Roman"/>
        </w:rPr>
        <w:t>лияние</w:t>
      </w:r>
      <w:r>
        <w:rPr>
          <w:rFonts w:ascii="Times New Roman" w:eastAsia="Times New Roman" w:hAnsi="Times New Roman" w:cs="Times New Roman"/>
        </w:rPr>
        <w:t xml:space="preserve"> поставленных </w:t>
      </w:r>
      <w:r w:rsidR="00551E00">
        <w:rPr>
          <w:rFonts w:ascii="Times New Roman" w:eastAsia="Times New Roman" w:hAnsi="Times New Roman" w:cs="Times New Roman"/>
        </w:rPr>
        <w:t>целей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области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бизнес-процессы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организации.</w:t>
      </w:r>
    </w:p>
    <w:p w:rsidR="004D2F00" w:rsidRDefault="004D2F00" w:rsidP="004D2F00">
      <w:pPr>
        <w:tabs>
          <w:tab w:val="left" w:pos="4383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515A7" w:rsidRDefault="00551E00" w:rsidP="004D2F00">
      <w:pPr>
        <w:tabs>
          <w:tab w:val="left" w:pos="4383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Планирование</w:t>
      </w:r>
      <w:r w:rsidR="009E5E4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</w:rPr>
        <w:t>СУОТ</w:t>
      </w:r>
    </w:p>
    <w:p w:rsidR="00D515A7" w:rsidRDefault="00551E00" w:rsidP="004D2F00">
      <w:pPr>
        <w:numPr>
          <w:ilvl w:val="0"/>
          <w:numId w:val="7"/>
        </w:numPr>
        <w:tabs>
          <w:tab w:val="left" w:pos="1701"/>
        </w:tabs>
        <w:spacing w:before="29" w:after="0" w:line="273" w:lineRule="auto"/>
        <w:ind w:left="262" w:right="12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При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планировании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СУОТ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администрация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Детского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сада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определяют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принимают во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внимание профессиональные риски, требующие принятия мер по предотвращению или уменьшению нежелательных последствий возможных нарушений положений СУОТ по безопасности.</w:t>
      </w:r>
    </w:p>
    <w:p w:rsidR="00D515A7" w:rsidRDefault="00551E00" w:rsidP="004D2F00">
      <w:pPr>
        <w:numPr>
          <w:ilvl w:val="0"/>
          <w:numId w:val="7"/>
        </w:numPr>
        <w:tabs>
          <w:tab w:val="left" w:pos="1701"/>
        </w:tabs>
        <w:spacing w:before="1" w:after="0" w:line="271" w:lineRule="auto"/>
        <w:ind w:left="262" w:right="12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Планирование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мероприятий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Детском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саду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производится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ежегодно и утверждается заведующим Детским садом (далее – План).</w:t>
      </w:r>
    </w:p>
    <w:p w:rsidR="00D515A7" w:rsidRDefault="00551E00" w:rsidP="004D2F00">
      <w:pPr>
        <w:numPr>
          <w:ilvl w:val="0"/>
          <w:numId w:val="7"/>
        </w:numPr>
        <w:tabs>
          <w:tab w:val="left" w:pos="1701"/>
        </w:tabs>
        <w:spacing w:before="3" w:after="0" w:line="276" w:lineRule="auto"/>
        <w:ind w:left="262" w:right="12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При планировании 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реализации мероприятий по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 труда для достижения поставленных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работодателю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целей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СУОТ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соблюдении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государственных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нормативных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 охраны труда используют передовой отечественный 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зарубежный опыт работы по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улучшению условий и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охраны труда, финансовые, производственные (функциональные) возможности Детского сада, а также требования внешних заинтересованных сторон.</w:t>
      </w:r>
    </w:p>
    <w:p w:rsidR="00D515A7" w:rsidRDefault="00551E00" w:rsidP="004D2F00">
      <w:pPr>
        <w:numPr>
          <w:ilvl w:val="0"/>
          <w:numId w:val="7"/>
        </w:numPr>
        <w:tabs>
          <w:tab w:val="left" w:pos="1701"/>
        </w:tabs>
        <w:spacing w:after="0" w:line="271" w:lineRule="auto"/>
        <w:ind w:left="262" w:right="12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Планирование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мероприятий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учитывает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изменения,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которые</w:t>
      </w:r>
      <w:r w:rsidR="009E5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влияют на функционирование СУОТ, включая:</w:t>
      </w:r>
    </w:p>
    <w:p w:rsidR="00D515A7" w:rsidRDefault="00551E00" w:rsidP="004D2F00">
      <w:pPr>
        <w:numPr>
          <w:ilvl w:val="0"/>
          <w:numId w:val="7"/>
        </w:numPr>
        <w:tabs>
          <w:tab w:val="left" w:pos="1642"/>
        </w:tabs>
        <w:spacing w:after="0" w:line="276" w:lineRule="auto"/>
        <w:ind w:left="262" w:right="126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изменения внормативных правовых актах, содержащих государственные нормативные требования охраны труда;</w:t>
      </w:r>
    </w:p>
    <w:p w:rsidR="00D515A7" w:rsidRDefault="00551E00" w:rsidP="004D2F00">
      <w:pPr>
        <w:numPr>
          <w:ilvl w:val="0"/>
          <w:numId w:val="7"/>
        </w:numPr>
        <w:tabs>
          <w:tab w:val="left" w:pos="1692"/>
        </w:tabs>
        <w:spacing w:after="0" w:line="276" w:lineRule="auto"/>
        <w:ind w:left="262" w:right="130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изменения в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условиях труда работников (результатах специальной оценки условий труда и оценки профессиональных рисков);</w:t>
      </w:r>
    </w:p>
    <w:p w:rsidR="00D515A7" w:rsidRDefault="00551E00" w:rsidP="004D2F00">
      <w:pPr>
        <w:numPr>
          <w:ilvl w:val="0"/>
          <w:numId w:val="7"/>
        </w:numPr>
        <w:tabs>
          <w:tab w:val="left" w:pos="1743"/>
        </w:tabs>
        <w:spacing w:after="0" w:line="276" w:lineRule="auto"/>
        <w:ind w:left="262" w:right="12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внедрение новой продукции, услуг и процессов или изменение существующих продукции,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услуги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процессов,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сопровождающиеся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изменением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расположения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рабочих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 и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производственной среды (здания и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сооружения, оборудование, технологические процессы, инструменты, материалы и сырье).</w:t>
      </w:r>
    </w:p>
    <w:p w:rsidR="00D515A7" w:rsidRPr="00CF6DCA" w:rsidRDefault="00551E00" w:rsidP="00CF6DCA">
      <w:pPr>
        <w:numPr>
          <w:ilvl w:val="0"/>
          <w:numId w:val="7"/>
        </w:numPr>
        <w:tabs>
          <w:tab w:val="left" w:pos="1701"/>
        </w:tabs>
        <w:spacing w:after="0" w:line="271" w:lineRule="auto"/>
        <w:ind w:left="262" w:right="12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При составлении Плана мероприятий по охране труда администрация Детского сада руководствуется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Примерным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перечнем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ежегодно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реализуемых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работодателем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мероприятий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CF6DCA">
        <w:rPr>
          <w:rFonts w:ascii="Times New Roman" w:eastAsia="Times New Roman" w:hAnsi="Times New Roman" w:cs="Times New Roman"/>
          <w:sz w:val="24"/>
        </w:rPr>
        <w:t xml:space="preserve"> </w:t>
      </w:r>
      <w:r w:rsidRPr="00CF6DCA">
        <w:rPr>
          <w:rFonts w:ascii="Times New Roman" w:eastAsia="Times New Roman" w:hAnsi="Times New Roman" w:cs="Times New Roman"/>
        </w:rPr>
        <w:t xml:space="preserve">улучшению условий и охраны труда, ликвидации или снижению уровней профессиональных рисков либо недопущению повышения их уровней, утвержденным приказом Министерством труда и социальной защиты Российской Федерации от 29.10.2021 года </w:t>
      </w:r>
      <w:r w:rsidRPr="00CF6DCA">
        <w:rPr>
          <w:rFonts w:ascii="Segoe UI Symbol" w:eastAsia="Segoe UI Symbol" w:hAnsi="Segoe UI Symbol" w:cs="Segoe UI Symbol"/>
        </w:rPr>
        <w:t>№</w:t>
      </w:r>
      <w:r w:rsidRPr="00CF6DCA">
        <w:rPr>
          <w:rFonts w:ascii="Times New Roman" w:eastAsia="Times New Roman" w:hAnsi="Times New Roman" w:cs="Times New Roman"/>
        </w:rPr>
        <w:t xml:space="preserve"> 771н.</w:t>
      </w:r>
    </w:p>
    <w:p w:rsidR="00D515A7" w:rsidRDefault="00551E00" w:rsidP="004D2F00">
      <w:pPr>
        <w:numPr>
          <w:ilvl w:val="0"/>
          <w:numId w:val="8"/>
        </w:numPr>
        <w:tabs>
          <w:tab w:val="left" w:pos="1702"/>
        </w:tabs>
        <w:spacing w:after="0" w:line="275" w:lineRule="auto"/>
        <w:ind w:left="1702" w:hanging="7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В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Плане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отражаются:</w:t>
      </w:r>
    </w:p>
    <w:p w:rsidR="00D515A7" w:rsidRDefault="00CF6DCA" w:rsidP="004D2F00">
      <w:pPr>
        <w:numPr>
          <w:ilvl w:val="0"/>
          <w:numId w:val="8"/>
        </w:numPr>
        <w:tabs>
          <w:tab w:val="left" w:pos="1632"/>
        </w:tabs>
        <w:spacing w:before="36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551E00">
        <w:rPr>
          <w:rFonts w:ascii="Times New Roman" w:eastAsia="Times New Roman" w:hAnsi="Times New Roman" w:cs="Times New Roman"/>
        </w:rPr>
        <w:t>аименование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мероприятий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Детском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саду;</w:t>
      </w:r>
    </w:p>
    <w:p w:rsidR="00D515A7" w:rsidRDefault="00CF6DCA" w:rsidP="004D2F00">
      <w:pPr>
        <w:numPr>
          <w:ilvl w:val="0"/>
          <w:numId w:val="8"/>
        </w:numPr>
        <w:tabs>
          <w:tab w:val="left" w:pos="1632"/>
        </w:tabs>
        <w:spacing w:before="37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551E00">
        <w:rPr>
          <w:rFonts w:ascii="Times New Roman" w:eastAsia="Times New Roman" w:hAnsi="Times New Roman" w:cs="Times New Roman"/>
        </w:rPr>
        <w:t>жидаемый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результат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каждому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мероприятию;</w:t>
      </w:r>
    </w:p>
    <w:p w:rsidR="00D515A7" w:rsidRDefault="00CF6DCA" w:rsidP="004D2F00">
      <w:pPr>
        <w:numPr>
          <w:ilvl w:val="0"/>
          <w:numId w:val="8"/>
        </w:numPr>
        <w:tabs>
          <w:tab w:val="left" w:pos="1632"/>
        </w:tabs>
        <w:spacing w:before="40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551E00">
        <w:rPr>
          <w:rFonts w:ascii="Times New Roman" w:eastAsia="Times New Roman" w:hAnsi="Times New Roman" w:cs="Times New Roman"/>
        </w:rPr>
        <w:t>роки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реализации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каждому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мероприятию;</w:t>
      </w:r>
    </w:p>
    <w:p w:rsidR="00D515A7" w:rsidRDefault="00551E00" w:rsidP="004D2F00">
      <w:pPr>
        <w:numPr>
          <w:ilvl w:val="0"/>
          <w:numId w:val="8"/>
        </w:numPr>
        <w:tabs>
          <w:tab w:val="left" w:pos="1632"/>
        </w:tabs>
        <w:spacing w:before="37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лица,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ответственные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реализацию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мероприятий;</w:t>
      </w:r>
    </w:p>
    <w:p w:rsidR="00D515A7" w:rsidRDefault="00551E00" w:rsidP="004D2F00">
      <w:pPr>
        <w:numPr>
          <w:ilvl w:val="0"/>
          <w:numId w:val="8"/>
        </w:numPr>
        <w:tabs>
          <w:tab w:val="left" w:pos="1632"/>
        </w:tabs>
        <w:spacing w:before="38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выделяемые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ресурсы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источники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финансирования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мероприятий.</w:t>
      </w:r>
    </w:p>
    <w:p w:rsidR="00D515A7" w:rsidRDefault="00D515A7" w:rsidP="004D2F00">
      <w:pPr>
        <w:spacing w:before="77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15A7" w:rsidRDefault="00551E00" w:rsidP="004D2F00">
      <w:pPr>
        <w:tabs>
          <w:tab w:val="left" w:pos="347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Обеспечение</w:t>
      </w:r>
      <w:r w:rsidR="00CF6DC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функционирования</w:t>
      </w:r>
      <w:r w:rsidR="00CF6DC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</w:rPr>
        <w:t>СУОТ</w:t>
      </w:r>
    </w:p>
    <w:p w:rsidR="00D515A7" w:rsidRDefault="00551E00" w:rsidP="004D2F00">
      <w:pPr>
        <w:numPr>
          <w:ilvl w:val="0"/>
          <w:numId w:val="9"/>
        </w:numPr>
        <w:tabs>
          <w:tab w:val="left" w:pos="1701"/>
        </w:tabs>
        <w:spacing w:before="28" w:after="0" w:line="240" w:lineRule="auto"/>
        <w:ind w:left="1701" w:hanging="73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Для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обеспечения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функционирования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СУОТ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администрация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Детского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сада:</w:t>
      </w:r>
    </w:p>
    <w:p w:rsidR="00D515A7" w:rsidRDefault="00551E00" w:rsidP="004D2F00">
      <w:pPr>
        <w:numPr>
          <w:ilvl w:val="0"/>
          <w:numId w:val="9"/>
        </w:numPr>
        <w:tabs>
          <w:tab w:val="left" w:pos="1654"/>
        </w:tabs>
        <w:spacing w:before="36" w:after="0" w:line="278" w:lineRule="auto"/>
        <w:ind w:left="262" w:right="130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определяет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стандартов);</w:t>
      </w:r>
    </w:p>
    <w:p w:rsidR="00D515A7" w:rsidRDefault="00551E00" w:rsidP="004D2F00">
      <w:pPr>
        <w:numPr>
          <w:ilvl w:val="0"/>
          <w:numId w:val="9"/>
        </w:numPr>
        <w:tabs>
          <w:tab w:val="left" w:pos="1639"/>
        </w:tabs>
        <w:spacing w:after="0" w:line="276" w:lineRule="auto"/>
        <w:ind w:left="262" w:right="127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обеспечивает подготовку работников в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области выявления опасностей при выполнении работ и реализации мер реагирования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их</w:t>
      </w:r>
      <w:proofErr w:type="gramEnd"/>
      <w:r>
        <w:rPr>
          <w:rFonts w:ascii="Times New Roman" w:eastAsia="Times New Roman" w:hAnsi="Times New Roman" w:cs="Times New Roman"/>
        </w:rPr>
        <w:t>;</w:t>
      </w:r>
    </w:p>
    <w:p w:rsidR="00D515A7" w:rsidRDefault="00551E00" w:rsidP="004D2F00">
      <w:pPr>
        <w:numPr>
          <w:ilvl w:val="0"/>
          <w:numId w:val="9"/>
        </w:numPr>
        <w:tabs>
          <w:tab w:val="left" w:pos="1754"/>
        </w:tabs>
        <w:spacing w:after="0" w:line="278" w:lineRule="auto"/>
        <w:ind w:left="262" w:right="124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обеспечивает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непрерывную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подготовку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повышение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квалификации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работников в области охраны труда;</w:t>
      </w:r>
    </w:p>
    <w:p w:rsidR="00D515A7" w:rsidRDefault="00551E00" w:rsidP="004D2F00">
      <w:pPr>
        <w:numPr>
          <w:ilvl w:val="0"/>
          <w:numId w:val="9"/>
        </w:numPr>
        <w:tabs>
          <w:tab w:val="left" w:pos="1716"/>
        </w:tabs>
        <w:spacing w:after="0" w:line="276" w:lineRule="auto"/>
        <w:ind w:left="262" w:right="127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документирует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информацию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обучении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повышении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квалификации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работников в области охраны труда.</w:t>
      </w:r>
    </w:p>
    <w:p w:rsidR="00D515A7" w:rsidRDefault="00551E00" w:rsidP="004D2F00">
      <w:pPr>
        <w:numPr>
          <w:ilvl w:val="0"/>
          <w:numId w:val="9"/>
        </w:numPr>
        <w:tabs>
          <w:tab w:val="left" w:pos="1356"/>
        </w:tabs>
        <w:spacing w:after="0" w:line="252" w:lineRule="auto"/>
        <w:ind w:left="1356" w:hanging="3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Заведующий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Детским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садом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информирует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работников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рамках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СУОТ:</w:t>
      </w:r>
    </w:p>
    <w:p w:rsidR="00D515A7" w:rsidRDefault="00CF6DCA" w:rsidP="004D2F00">
      <w:pPr>
        <w:numPr>
          <w:ilvl w:val="0"/>
          <w:numId w:val="9"/>
        </w:numPr>
        <w:tabs>
          <w:tab w:val="left" w:pos="1632"/>
        </w:tabs>
        <w:spacing w:before="30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</w:t>
      </w:r>
      <w:r w:rsidR="00551E00">
        <w:rPr>
          <w:rFonts w:ascii="Times New Roman" w:eastAsia="Times New Roman" w:hAnsi="Times New Roman" w:cs="Times New Roman"/>
        </w:rPr>
        <w:t>политике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целях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области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труда;</w:t>
      </w:r>
    </w:p>
    <w:p w:rsidR="00D515A7" w:rsidRDefault="00551E00" w:rsidP="004D2F00">
      <w:pPr>
        <w:numPr>
          <w:ilvl w:val="0"/>
          <w:numId w:val="9"/>
        </w:numPr>
        <w:tabs>
          <w:tab w:val="left" w:pos="1668"/>
        </w:tabs>
        <w:spacing w:before="39" w:after="0" w:line="276" w:lineRule="auto"/>
        <w:ind w:left="262" w:right="125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системе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стимулирования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соблюдение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государственных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нормативных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 охраны труда и об ответственности за их нарушение;</w:t>
      </w:r>
    </w:p>
    <w:p w:rsidR="00D515A7" w:rsidRDefault="00551E00" w:rsidP="004D2F00">
      <w:pPr>
        <w:numPr>
          <w:ilvl w:val="0"/>
          <w:numId w:val="9"/>
        </w:numPr>
        <w:tabs>
          <w:tab w:val="left" w:pos="1754"/>
        </w:tabs>
        <w:spacing w:after="0" w:line="276" w:lineRule="auto"/>
        <w:ind w:left="262" w:right="125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результатах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расследования</w:t>
      </w:r>
      <w:r w:rsidR="00CF6DCA"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>есчастных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случаев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производстве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микротравм </w:t>
      </w:r>
      <w:r>
        <w:rPr>
          <w:rFonts w:ascii="Times New Roman" w:eastAsia="Times New Roman" w:hAnsi="Times New Roman" w:cs="Times New Roman"/>
          <w:spacing w:val="-2"/>
        </w:rPr>
        <w:t>(микроповреждений);</w:t>
      </w:r>
    </w:p>
    <w:p w:rsidR="00D515A7" w:rsidRDefault="00551E00" w:rsidP="004D2F00">
      <w:pPr>
        <w:numPr>
          <w:ilvl w:val="0"/>
          <w:numId w:val="9"/>
        </w:numPr>
        <w:tabs>
          <w:tab w:val="left" w:pos="1843"/>
          <w:tab w:val="left" w:pos="3439"/>
          <w:tab w:val="left" w:pos="4515"/>
          <w:tab w:val="left" w:pos="5587"/>
          <w:tab w:val="left" w:pos="6619"/>
          <w:tab w:val="left" w:pos="7577"/>
          <w:tab w:val="left" w:pos="8542"/>
        </w:tabs>
        <w:spacing w:before="1" w:after="0" w:line="276" w:lineRule="auto"/>
        <w:ind w:left="262" w:right="124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 опасностях</w:t>
      </w:r>
      <w:r>
        <w:rPr>
          <w:rFonts w:ascii="Times New Roman" w:eastAsia="Times New Roman" w:hAnsi="Times New Roman" w:cs="Times New Roman"/>
        </w:rPr>
        <w:tab/>
        <w:t>и рисках</w:t>
      </w:r>
      <w:r>
        <w:rPr>
          <w:rFonts w:ascii="Times New Roman" w:eastAsia="Times New Roman" w:hAnsi="Times New Roman" w:cs="Times New Roman"/>
        </w:rPr>
        <w:tab/>
        <w:t>на своих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рабочих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местах,</w:t>
      </w:r>
      <w:r>
        <w:rPr>
          <w:rFonts w:ascii="Times New Roman" w:eastAsia="Times New Roman" w:hAnsi="Times New Roman" w:cs="Times New Roman"/>
        </w:rPr>
        <w:tab/>
        <w:t>а также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 xml:space="preserve">разработанных </w:t>
      </w:r>
      <w:r>
        <w:rPr>
          <w:rFonts w:ascii="Times New Roman" w:eastAsia="Times New Roman" w:hAnsi="Times New Roman" w:cs="Times New Roman"/>
        </w:rPr>
        <w:t>в их отношении мерах управления.</w:t>
      </w:r>
    </w:p>
    <w:p w:rsidR="00D515A7" w:rsidRDefault="00551E00" w:rsidP="00CF6DCA">
      <w:pPr>
        <w:spacing w:after="0" w:line="252" w:lineRule="auto"/>
        <w:ind w:left="1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информирования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работников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определен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локальных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нормативных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актах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Детского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сада.</w:t>
      </w:r>
    </w:p>
    <w:p w:rsidR="00D515A7" w:rsidRDefault="00551E00" w:rsidP="004D2F00">
      <w:pPr>
        <w:numPr>
          <w:ilvl w:val="0"/>
          <w:numId w:val="10"/>
        </w:numPr>
        <w:tabs>
          <w:tab w:val="left" w:pos="1701"/>
          <w:tab w:val="left" w:pos="2311"/>
          <w:tab w:val="left" w:pos="4165"/>
          <w:tab w:val="left" w:pos="5472"/>
          <w:tab w:val="left" w:pos="6806"/>
          <w:tab w:val="left" w:pos="8106"/>
          <w:tab w:val="left" w:pos="8977"/>
        </w:tabs>
        <w:spacing w:before="36" w:after="0" w:line="271" w:lineRule="auto"/>
        <w:ind w:left="262" w:right="126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При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информировании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работников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используют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следующие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формы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доведения информации:</w:t>
      </w:r>
    </w:p>
    <w:p w:rsidR="00D515A7" w:rsidRDefault="00CF6DCA" w:rsidP="004D2F00">
      <w:pPr>
        <w:numPr>
          <w:ilvl w:val="0"/>
          <w:numId w:val="10"/>
        </w:numPr>
        <w:tabs>
          <w:tab w:val="left" w:pos="1632"/>
        </w:tabs>
        <w:spacing w:before="7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551E00">
        <w:rPr>
          <w:rFonts w:ascii="Times New Roman" w:eastAsia="Times New Roman" w:hAnsi="Times New Roman" w:cs="Times New Roman"/>
        </w:rPr>
        <w:t>ключение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соответствующих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положений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трудовой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договор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работника;</w:t>
      </w:r>
    </w:p>
    <w:p w:rsidR="00D515A7" w:rsidRDefault="00551E00" w:rsidP="004D2F00">
      <w:pPr>
        <w:numPr>
          <w:ilvl w:val="0"/>
          <w:numId w:val="10"/>
        </w:numPr>
        <w:tabs>
          <w:tab w:val="left" w:pos="1663"/>
        </w:tabs>
        <w:spacing w:before="37" w:after="0" w:line="276" w:lineRule="auto"/>
        <w:ind w:left="262" w:right="122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ознакомление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работника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результатами специальной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оценки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условий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оценки профессиональных рисков;</w:t>
      </w:r>
    </w:p>
    <w:p w:rsidR="00551E00" w:rsidRDefault="00551E00" w:rsidP="004D2F00">
      <w:pPr>
        <w:numPr>
          <w:ilvl w:val="0"/>
          <w:numId w:val="10"/>
        </w:numPr>
        <w:tabs>
          <w:tab w:val="left" w:pos="1831"/>
          <w:tab w:val="left" w:pos="3164"/>
          <w:tab w:val="left" w:pos="4499"/>
          <w:tab w:val="left" w:pos="5537"/>
          <w:tab w:val="left" w:pos="6470"/>
          <w:tab w:val="left" w:pos="7770"/>
          <w:tab w:val="left" w:pos="9329"/>
        </w:tabs>
        <w:spacing w:after="0" w:line="278" w:lineRule="auto"/>
        <w:ind w:left="262" w:right="130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проведение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совещаний,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круглых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столов,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семинаров,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конференций,</w:t>
      </w:r>
      <w:r>
        <w:rPr>
          <w:rFonts w:ascii="Times New Roman" w:eastAsia="Times New Roman" w:hAnsi="Times New Roman" w:cs="Times New Roman"/>
        </w:rPr>
        <w:tab/>
      </w:r>
    </w:p>
    <w:p w:rsidR="00D515A7" w:rsidRDefault="00551E00" w:rsidP="004D2F00">
      <w:pPr>
        <w:numPr>
          <w:ilvl w:val="0"/>
          <w:numId w:val="10"/>
        </w:numPr>
        <w:tabs>
          <w:tab w:val="left" w:pos="1831"/>
          <w:tab w:val="left" w:pos="3164"/>
          <w:tab w:val="left" w:pos="4499"/>
          <w:tab w:val="left" w:pos="5537"/>
          <w:tab w:val="left" w:pos="6470"/>
          <w:tab w:val="left" w:pos="7770"/>
          <w:tab w:val="left" w:pos="9329"/>
        </w:tabs>
        <w:spacing w:after="0" w:line="278" w:lineRule="auto"/>
        <w:ind w:left="262" w:right="130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встреч </w:t>
      </w:r>
      <w:r>
        <w:rPr>
          <w:rFonts w:ascii="Times New Roman" w:eastAsia="Times New Roman" w:hAnsi="Times New Roman" w:cs="Times New Roman"/>
        </w:rPr>
        <w:t>и переговоров заинтересованных сторон;</w:t>
      </w:r>
    </w:p>
    <w:p w:rsidR="00D515A7" w:rsidRDefault="00551E00" w:rsidP="004D2F00">
      <w:pPr>
        <w:numPr>
          <w:ilvl w:val="0"/>
          <w:numId w:val="10"/>
        </w:numPr>
        <w:tabs>
          <w:tab w:val="left" w:pos="1718"/>
        </w:tabs>
        <w:spacing w:after="0" w:line="276" w:lineRule="auto"/>
        <w:ind w:left="262" w:right="126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изготовление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распространение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аудио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визуальной</w:t>
      </w:r>
      <w:r w:rsidR="00CF6DCA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продукции–информационных</w:t>
      </w:r>
      <w:proofErr w:type="gramEnd"/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бюллетеней, плакатов, иной печатной продукции, видео- и аудиоматериалов;</w:t>
      </w:r>
    </w:p>
    <w:p w:rsidR="00D515A7" w:rsidRDefault="00551E00" w:rsidP="004D2F00">
      <w:pPr>
        <w:numPr>
          <w:ilvl w:val="0"/>
          <w:numId w:val="10"/>
        </w:numPr>
        <w:tabs>
          <w:tab w:val="left" w:pos="1680"/>
        </w:tabs>
        <w:spacing w:after="0" w:line="276" w:lineRule="auto"/>
        <w:ind w:left="262" w:right="126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использование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информационных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ресурсов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информационно-телекоммуникационной сети «Интернет», в том числе официальный сайт Детского сада;</w:t>
      </w:r>
    </w:p>
    <w:p w:rsidR="00D515A7" w:rsidRDefault="00551E00" w:rsidP="004D2F00">
      <w:pPr>
        <w:numPr>
          <w:ilvl w:val="0"/>
          <w:numId w:val="10"/>
        </w:numPr>
        <w:tabs>
          <w:tab w:val="left" w:pos="1632"/>
        </w:tabs>
        <w:spacing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размещение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соответствующей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информации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CF6DCA">
        <w:rPr>
          <w:rFonts w:ascii="Times New Roman" w:eastAsia="Times New Roman" w:hAnsi="Times New Roman" w:cs="Times New Roman"/>
        </w:rPr>
        <w:t xml:space="preserve"> </w:t>
      </w:r>
      <w:proofErr w:type="gramStart"/>
      <w:r w:rsidR="00CF6DCA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бще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доступных</w:t>
      </w:r>
      <w:proofErr w:type="gramEnd"/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местах;</w:t>
      </w:r>
    </w:p>
    <w:p w:rsidR="00D515A7" w:rsidRDefault="00551E00" w:rsidP="004D2F00">
      <w:pPr>
        <w:numPr>
          <w:ilvl w:val="0"/>
          <w:numId w:val="10"/>
        </w:numPr>
        <w:tabs>
          <w:tab w:val="left" w:pos="1632"/>
        </w:tabs>
        <w:spacing w:before="34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проведение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инструктажей,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размещение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стендов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необходимой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информацией.</w:t>
      </w:r>
    </w:p>
    <w:p w:rsidR="00D515A7" w:rsidRDefault="00D515A7" w:rsidP="004D2F00">
      <w:pPr>
        <w:spacing w:after="0" w:line="240" w:lineRule="auto"/>
        <w:ind w:left="262" w:firstLine="1132"/>
        <w:jc w:val="both"/>
        <w:rPr>
          <w:rFonts w:ascii="Times New Roman" w:eastAsia="Times New Roman" w:hAnsi="Times New Roman" w:cs="Times New Roman"/>
        </w:rPr>
      </w:pPr>
    </w:p>
    <w:p w:rsidR="00D515A7" w:rsidRDefault="00551E00" w:rsidP="004D2F00">
      <w:pPr>
        <w:tabs>
          <w:tab w:val="left" w:pos="1386"/>
        </w:tabs>
        <w:spacing w:before="71"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Распределение</w:t>
      </w:r>
      <w:r w:rsidR="00CF6DC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обязанностей</w:t>
      </w:r>
      <w:r w:rsidR="00CF6DC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между</w:t>
      </w:r>
      <w:r w:rsidR="00CF6DC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должностными</w:t>
      </w:r>
      <w:r w:rsidR="00CF6DC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лицами</w:t>
      </w:r>
      <w:r w:rsidR="00CF6DC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в</w:t>
      </w:r>
      <w:r w:rsidR="00CF6DC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сфере</w:t>
      </w:r>
      <w:r w:rsidR="00CF6DC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охраны</w:t>
      </w:r>
      <w:r w:rsidR="00CF6DC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труда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before="36" w:after="0" w:line="276" w:lineRule="auto"/>
        <w:ind w:left="262" w:right="122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Организация работ по охране труда и выполнение соответствующих обязанностей возлагаются на заведующего Детским садом.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after="0" w:line="276" w:lineRule="auto"/>
        <w:ind w:left="262" w:right="127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Обязанности в сфере охраны труда должностных лиц устанавливаются в зависимости от</w:t>
      </w:r>
      <w:r w:rsidR="00CF6D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уровня управления в структуре управления Детского сада. При этом на каждом уровне управления устанавливаются обязанности в сфере охраны труда для каждого работника.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after="0" w:line="276" w:lineRule="auto"/>
        <w:ind w:left="262" w:right="123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Управление охраной труда осуществляется при не</w:t>
      </w:r>
      <w:r w:rsidR="001B3F91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посредственном</w:t>
      </w:r>
      <w:proofErr w:type="gramEnd"/>
      <w:r>
        <w:rPr>
          <w:rFonts w:ascii="Times New Roman" w:eastAsia="Times New Roman" w:hAnsi="Times New Roman" w:cs="Times New Roman"/>
        </w:rPr>
        <w:t xml:space="preserve"> участии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работников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(или) уполномоченных ими представителей (представительных органов), в том числе в рамках деятельности комитета (комиссии) по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 труда работодателя (при наличии) или уполномоченных (доверенных) лиц по охране труда.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after="0" w:line="276" w:lineRule="auto"/>
        <w:ind w:left="262" w:right="123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Распределение обязанностей в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сфере охраны труда закрепляется в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отдельных локальных нормативных актах, приказах Детского сада, планах мероприятий, а также в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трудовых договорах и (или) должностных инструкциях.</w:t>
      </w:r>
    </w:p>
    <w:p w:rsidR="00551E00" w:rsidRDefault="00551E00" w:rsidP="004D2F00">
      <w:pPr>
        <w:tabs>
          <w:tab w:val="left" w:pos="1700"/>
        </w:tabs>
        <w:spacing w:after="0" w:line="276" w:lineRule="auto"/>
        <w:ind w:left="262" w:right="123"/>
        <w:jc w:val="both"/>
        <w:rPr>
          <w:rFonts w:ascii="Times New Roman" w:eastAsia="Times New Roman" w:hAnsi="Times New Roman" w:cs="Times New Roman"/>
        </w:rPr>
      </w:pPr>
    </w:p>
    <w:p w:rsidR="00D515A7" w:rsidRPr="00551E00" w:rsidRDefault="00551E00" w:rsidP="004D2F00">
      <w:pPr>
        <w:tabs>
          <w:tab w:val="left" w:pos="1701"/>
        </w:tabs>
        <w:spacing w:after="0" w:line="252" w:lineRule="auto"/>
        <w:jc w:val="both"/>
        <w:rPr>
          <w:rFonts w:ascii="Times New Roman" w:eastAsia="Times New Roman" w:hAnsi="Times New Roman" w:cs="Times New Roman"/>
          <w:b/>
        </w:rPr>
      </w:pPr>
      <w:r w:rsidRPr="00551E00">
        <w:rPr>
          <w:rFonts w:ascii="Times New Roman" w:eastAsia="Times New Roman" w:hAnsi="Times New Roman" w:cs="Times New Roman"/>
          <w:b/>
        </w:rPr>
        <w:t>Обязанности</w:t>
      </w:r>
      <w:r w:rsidR="001B3F91">
        <w:rPr>
          <w:rFonts w:ascii="Times New Roman" w:eastAsia="Times New Roman" w:hAnsi="Times New Roman" w:cs="Times New Roman"/>
          <w:b/>
        </w:rPr>
        <w:t xml:space="preserve"> </w:t>
      </w:r>
      <w:r w:rsidRPr="00551E00">
        <w:rPr>
          <w:rFonts w:ascii="Times New Roman" w:eastAsia="Times New Roman" w:hAnsi="Times New Roman" w:cs="Times New Roman"/>
          <w:b/>
        </w:rPr>
        <w:t>в</w:t>
      </w:r>
      <w:r w:rsidR="001B3F91">
        <w:rPr>
          <w:rFonts w:ascii="Times New Roman" w:eastAsia="Times New Roman" w:hAnsi="Times New Roman" w:cs="Times New Roman"/>
          <w:b/>
        </w:rPr>
        <w:t xml:space="preserve"> </w:t>
      </w:r>
      <w:r w:rsidRPr="00551E00">
        <w:rPr>
          <w:rFonts w:ascii="Times New Roman" w:eastAsia="Times New Roman" w:hAnsi="Times New Roman" w:cs="Times New Roman"/>
          <w:b/>
        </w:rPr>
        <w:t>сфере</w:t>
      </w:r>
      <w:r w:rsidR="001B3F91">
        <w:rPr>
          <w:rFonts w:ascii="Times New Roman" w:eastAsia="Times New Roman" w:hAnsi="Times New Roman" w:cs="Times New Roman"/>
          <w:b/>
        </w:rPr>
        <w:t xml:space="preserve"> </w:t>
      </w:r>
      <w:r w:rsidRPr="00551E00">
        <w:rPr>
          <w:rFonts w:ascii="Times New Roman" w:eastAsia="Times New Roman" w:hAnsi="Times New Roman" w:cs="Times New Roman"/>
          <w:b/>
        </w:rPr>
        <w:t>охраны</w:t>
      </w:r>
      <w:r w:rsidR="001B3F91">
        <w:rPr>
          <w:rFonts w:ascii="Times New Roman" w:eastAsia="Times New Roman" w:hAnsi="Times New Roman" w:cs="Times New Roman"/>
          <w:b/>
        </w:rPr>
        <w:t xml:space="preserve"> </w:t>
      </w:r>
      <w:r w:rsidRPr="00551E00">
        <w:rPr>
          <w:rFonts w:ascii="Times New Roman" w:eastAsia="Times New Roman" w:hAnsi="Times New Roman" w:cs="Times New Roman"/>
          <w:b/>
          <w:spacing w:val="-2"/>
        </w:rPr>
        <w:t>труда</w:t>
      </w:r>
    </w:p>
    <w:p w:rsidR="00D515A7" w:rsidRDefault="00551E00" w:rsidP="004D2F00">
      <w:pPr>
        <w:tabs>
          <w:tab w:val="left" w:pos="1665"/>
        </w:tabs>
        <w:spacing w:before="39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Детского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сада: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before="38" w:after="0" w:line="276" w:lineRule="auto"/>
        <w:ind w:left="262" w:right="306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гарантирует права работников на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охрану труда, включая обеспечение условий труда, соответствующих требованиям охраны труда;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after="0" w:line="252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организовывает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ресурсное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обеспечение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мероприятий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труда;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before="37"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обеспечивает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соблюдение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режима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отдыха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работников;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before="40" w:after="0" w:line="276" w:lineRule="auto"/>
        <w:ind w:left="262" w:right="307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обеспечивает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страхование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работников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несчастных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случаев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производстве и профессиональных заболеваний, профессиональных рисков;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after="0" w:line="276" w:lineRule="auto"/>
        <w:ind w:left="262" w:right="30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организует безопасную эксплуатацию производственных зданий, сооружений, оборудования,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безопасность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технологических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процессов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используемых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сырья и материалов;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организует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безопасные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рабочие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места;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before="38" w:after="0" w:line="276" w:lineRule="auto"/>
        <w:ind w:left="262" w:right="301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принимает меры по предотвращению аварий, сохранению жизни и здоровья работников и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иных лиц при возникновении таких ситуаций, в том числе меры по оказанию пострадавшим первой помощи;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before="1"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обеспечивает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создание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функционирование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СУОТ;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before="37" w:after="0" w:line="276" w:lineRule="auto"/>
        <w:ind w:left="262" w:right="305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разработкой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организационно-распорядительных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документов и распределяет обязанности в сфере охраны труда между должностными лицами;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after="0" w:line="278" w:lineRule="auto"/>
        <w:ind w:left="262" w:right="308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определяет ответственность должностных лиц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службы (специалиста) охраны труда за деятельность в области охраны труда;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after="0" w:line="276" w:lineRule="auto"/>
        <w:ind w:left="262" w:right="307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обеспечивает комплектование службы охраны труда квалифицированными </w:t>
      </w:r>
      <w:r>
        <w:rPr>
          <w:rFonts w:ascii="Times New Roman" w:eastAsia="Times New Roman" w:hAnsi="Times New Roman" w:cs="Times New Roman"/>
          <w:spacing w:val="-2"/>
        </w:rPr>
        <w:t>специалистами;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after="0" w:line="276" w:lineRule="auto"/>
        <w:ind w:left="262" w:right="30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организует в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соответствии с Трудовым кодексом Российской Федерации проведение за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счет собственных средств обязательных предварительных (при поступлении на работу) и периодических (в</w:t>
      </w:r>
      <w:r w:rsidR="001B3F91">
        <w:rPr>
          <w:rFonts w:ascii="Times New Roman" w:eastAsia="Times New Roman" w:hAnsi="Times New Roman" w:cs="Times New Roman"/>
        </w:rPr>
        <w:t xml:space="preserve"> т</w:t>
      </w:r>
      <w:r>
        <w:rPr>
          <w:rFonts w:ascii="Times New Roman" w:eastAsia="Times New Roman" w:hAnsi="Times New Roman" w:cs="Times New Roman"/>
        </w:rPr>
        <w:t>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D515A7" w:rsidRDefault="00551E00" w:rsidP="004D2F00">
      <w:pPr>
        <w:numPr>
          <w:ilvl w:val="0"/>
          <w:numId w:val="11"/>
        </w:numPr>
        <w:tabs>
          <w:tab w:val="left" w:pos="1700"/>
        </w:tabs>
        <w:spacing w:after="0" w:line="276" w:lineRule="auto"/>
        <w:ind w:left="262" w:right="302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обеспечивает соблюдение установленного порядка обучения и профессиональной подготовки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работников,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включая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подготовку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охране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труда,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учетом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D515A7" w:rsidRPr="00551E00" w:rsidRDefault="00551E00" w:rsidP="004D2F00">
      <w:pPr>
        <w:numPr>
          <w:ilvl w:val="0"/>
          <w:numId w:val="11"/>
        </w:numPr>
        <w:tabs>
          <w:tab w:val="left" w:pos="1700"/>
        </w:tabs>
        <w:spacing w:after="0" w:line="276" w:lineRule="auto"/>
        <w:ind w:left="262" w:right="302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допускает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самостоятельной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лиц,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удовлетворяющих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соответствующим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квалификационным требованиям и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имеющих медицинских противопоказаний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указанной работе;</w:t>
      </w:r>
    </w:p>
    <w:p w:rsidR="00D515A7" w:rsidRDefault="00551E00" w:rsidP="004D2F00">
      <w:pPr>
        <w:numPr>
          <w:ilvl w:val="0"/>
          <w:numId w:val="12"/>
        </w:numPr>
        <w:tabs>
          <w:tab w:val="left" w:pos="1700"/>
        </w:tabs>
        <w:spacing w:before="66" w:after="0" w:line="276" w:lineRule="auto"/>
        <w:ind w:left="262" w:right="302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обеспечивает приобретение и выдачу за счет собственных сре</w:t>
      </w:r>
      <w:proofErr w:type="gramStart"/>
      <w:r>
        <w:rPr>
          <w:rFonts w:ascii="Times New Roman" w:eastAsia="Times New Roman" w:hAnsi="Times New Roman" w:cs="Times New Roman"/>
        </w:rPr>
        <w:t>дств сп</w:t>
      </w:r>
      <w:proofErr w:type="gramEnd"/>
      <w:r>
        <w:rPr>
          <w:rFonts w:ascii="Times New Roman" w:eastAsia="Times New Roman" w:hAnsi="Times New Roman" w:cs="Times New Roman"/>
        </w:rPr>
        <w:t>ециальной одежды,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специальной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обуви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других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средств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индивидуальной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защиты,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смывающих и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обезвреживающих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средств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соответствии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условиями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типовым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нормам их выдачи;</w:t>
      </w:r>
    </w:p>
    <w:p w:rsidR="00D515A7" w:rsidRDefault="00551E00" w:rsidP="004D2F00">
      <w:pPr>
        <w:numPr>
          <w:ilvl w:val="0"/>
          <w:numId w:val="12"/>
        </w:numPr>
        <w:tabs>
          <w:tab w:val="left" w:pos="1700"/>
        </w:tabs>
        <w:spacing w:before="1" w:after="0" w:line="278" w:lineRule="auto"/>
        <w:ind w:left="1394" w:right="7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обеспечивает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приобретение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функционирование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средств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коллективной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защиты;</w:t>
      </w:r>
    </w:p>
    <w:p w:rsidR="00D515A7" w:rsidRDefault="00551E00" w:rsidP="004D2F00">
      <w:pPr>
        <w:numPr>
          <w:ilvl w:val="0"/>
          <w:numId w:val="12"/>
        </w:numPr>
        <w:tabs>
          <w:tab w:val="left" w:pos="1700"/>
        </w:tabs>
        <w:spacing w:before="1" w:after="0" w:line="278" w:lineRule="auto"/>
        <w:ind w:left="1394" w:right="7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организует проведение специальной оценки условий труда;</w:t>
      </w:r>
    </w:p>
    <w:p w:rsidR="00D515A7" w:rsidRDefault="001B3F91" w:rsidP="004D2F00">
      <w:pPr>
        <w:numPr>
          <w:ilvl w:val="0"/>
          <w:numId w:val="12"/>
        </w:numPr>
        <w:tabs>
          <w:tab w:val="left" w:pos="1700"/>
        </w:tabs>
        <w:spacing w:after="0" w:line="249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551E00">
        <w:rPr>
          <w:rFonts w:ascii="Times New Roman" w:eastAsia="Times New Roman" w:hAnsi="Times New Roman" w:cs="Times New Roman"/>
        </w:rPr>
        <w:t>рганизует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управление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профессиональными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рисками;</w:t>
      </w:r>
    </w:p>
    <w:p w:rsidR="00D515A7" w:rsidRDefault="001B3F91" w:rsidP="004D2F00">
      <w:pPr>
        <w:numPr>
          <w:ilvl w:val="0"/>
          <w:numId w:val="12"/>
        </w:numPr>
        <w:tabs>
          <w:tab w:val="left" w:pos="1700"/>
        </w:tabs>
        <w:spacing w:before="37"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551E00">
        <w:rPr>
          <w:rFonts w:ascii="Times New Roman" w:eastAsia="Times New Roman" w:hAnsi="Times New Roman" w:cs="Times New Roman"/>
        </w:rPr>
        <w:t>рганизует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проводит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551E00">
        <w:rPr>
          <w:rFonts w:ascii="Times New Roman" w:eastAsia="Times New Roman" w:hAnsi="Times New Roman" w:cs="Times New Roman"/>
        </w:rPr>
        <w:t>контроль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за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состоянием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условий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труда;</w:t>
      </w:r>
    </w:p>
    <w:p w:rsidR="00D515A7" w:rsidRDefault="00551E00" w:rsidP="004D2F00">
      <w:pPr>
        <w:numPr>
          <w:ilvl w:val="0"/>
          <w:numId w:val="12"/>
        </w:numPr>
        <w:tabs>
          <w:tab w:val="left" w:pos="1700"/>
        </w:tabs>
        <w:spacing w:before="38" w:after="0" w:line="276" w:lineRule="auto"/>
        <w:ind w:left="262" w:right="304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содействует работе комитета (комиссии) по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 труда, уполномоченных работниками представительных органов;</w:t>
      </w:r>
    </w:p>
    <w:p w:rsidR="00D515A7" w:rsidRDefault="00551E00" w:rsidP="004D2F00">
      <w:pPr>
        <w:numPr>
          <w:ilvl w:val="0"/>
          <w:numId w:val="12"/>
        </w:numPr>
        <w:tabs>
          <w:tab w:val="left" w:pos="1700"/>
        </w:tabs>
        <w:spacing w:before="1" w:after="0" w:line="276" w:lineRule="auto"/>
        <w:ind w:left="262" w:right="30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осуществляет информирование работников об условиях труда на их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рабочих местах, уровнях профессиональных рисков, а также о</w:t>
      </w:r>
      <w:r w:rsidR="001B3F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предоставляемых им гарантиях, полагающихся </w:t>
      </w:r>
      <w:r>
        <w:rPr>
          <w:rFonts w:ascii="Times New Roman" w:eastAsia="Times New Roman" w:hAnsi="Times New Roman" w:cs="Times New Roman"/>
          <w:spacing w:val="-2"/>
        </w:rPr>
        <w:t>компенсациях;</w:t>
      </w:r>
    </w:p>
    <w:p w:rsidR="00D515A7" w:rsidRDefault="00551E00" w:rsidP="004D2F00">
      <w:pPr>
        <w:numPr>
          <w:ilvl w:val="0"/>
          <w:numId w:val="12"/>
        </w:numPr>
        <w:tabs>
          <w:tab w:val="left" w:pos="1700"/>
        </w:tabs>
        <w:spacing w:after="0" w:line="276" w:lineRule="auto"/>
        <w:ind w:left="262" w:right="30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D515A7" w:rsidRDefault="00551E00" w:rsidP="004D2F00">
      <w:pPr>
        <w:numPr>
          <w:ilvl w:val="0"/>
          <w:numId w:val="12"/>
        </w:numPr>
        <w:tabs>
          <w:tab w:val="left" w:pos="1700"/>
        </w:tabs>
        <w:spacing w:after="0" w:line="276" w:lineRule="auto"/>
        <w:ind w:left="262" w:right="30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своевременно информирует органы государственной власти о произошедших авариях, несчастных случаях и профессиональных заболеваниях;</w:t>
      </w:r>
    </w:p>
    <w:p w:rsidR="00D515A7" w:rsidRDefault="00551E00" w:rsidP="004D2F00">
      <w:pPr>
        <w:numPr>
          <w:ilvl w:val="0"/>
          <w:numId w:val="12"/>
        </w:numPr>
        <w:tabs>
          <w:tab w:val="left" w:pos="1700"/>
        </w:tabs>
        <w:spacing w:after="0" w:line="276" w:lineRule="auto"/>
        <w:ind w:left="262" w:right="305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принимает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участие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C330F3">
        <w:rPr>
          <w:rFonts w:ascii="Times New Roman" w:eastAsia="Times New Roman" w:hAnsi="Times New Roman" w:cs="Times New Roman"/>
        </w:rPr>
        <w:t xml:space="preserve"> расследовании </w:t>
      </w:r>
      <w:r>
        <w:rPr>
          <w:rFonts w:ascii="Times New Roman" w:eastAsia="Times New Roman" w:hAnsi="Times New Roman" w:cs="Times New Roman"/>
        </w:rPr>
        <w:t>и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аварий,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несчастных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случае</w:t>
      </w:r>
      <w:r w:rsidR="00C330F3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и</w:t>
      </w:r>
      <w:r w:rsidR="00C330F3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профессиональных</w:t>
      </w:r>
      <w:proofErr w:type="gramEnd"/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заболеваний,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принимает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меры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устранению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указанных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причин, по их предупреждению и профилактике;</w:t>
      </w:r>
    </w:p>
    <w:p w:rsidR="00D515A7" w:rsidRDefault="00551E00" w:rsidP="004D2F00">
      <w:pPr>
        <w:numPr>
          <w:ilvl w:val="0"/>
          <w:numId w:val="12"/>
        </w:numPr>
        <w:tabs>
          <w:tab w:val="left" w:pos="1700"/>
        </w:tabs>
        <w:spacing w:after="0" w:line="278" w:lineRule="auto"/>
        <w:ind w:left="262" w:right="309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D515A7" w:rsidRDefault="00551E00" w:rsidP="004D2F00">
      <w:pPr>
        <w:numPr>
          <w:ilvl w:val="0"/>
          <w:numId w:val="12"/>
        </w:numPr>
        <w:tabs>
          <w:tab w:val="left" w:pos="1700"/>
        </w:tabs>
        <w:spacing w:after="0" w:line="276" w:lineRule="auto"/>
        <w:ind w:left="262" w:right="307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представлению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уполномоченных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представителей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органов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государственной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власти отстраняет от работы лиц, допустивших не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однократные нарушения требований охраны труда;</w:t>
      </w:r>
    </w:p>
    <w:p w:rsidR="00D515A7" w:rsidRDefault="00551E00" w:rsidP="004D2F00">
      <w:pPr>
        <w:numPr>
          <w:ilvl w:val="0"/>
          <w:numId w:val="12"/>
        </w:numPr>
        <w:tabs>
          <w:tab w:val="left" w:pos="1700"/>
        </w:tabs>
        <w:spacing w:after="0" w:line="276" w:lineRule="auto"/>
        <w:ind w:left="1394" w:right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обеспечивает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функционирование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системы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управления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охраной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Детском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саду;</w:t>
      </w:r>
    </w:p>
    <w:p w:rsidR="00D515A7" w:rsidRDefault="00551E00" w:rsidP="004D2F00">
      <w:pPr>
        <w:numPr>
          <w:ilvl w:val="0"/>
          <w:numId w:val="12"/>
        </w:numPr>
        <w:tabs>
          <w:tab w:val="left" w:pos="1700"/>
        </w:tabs>
        <w:spacing w:after="0" w:line="276" w:lineRule="auto"/>
        <w:ind w:left="1394" w:right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приостанавливает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работы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случаях,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соответствующих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установленным</w:t>
      </w:r>
      <w:proofErr w:type="gramEnd"/>
    </w:p>
    <w:p w:rsidR="00D515A7" w:rsidRDefault="00551E00" w:rsidP="004D2F00">
      <w:pPr>
        <w:spacing w:after="0" w:line="240" w:lineRule="auto"/>
        <w:ind w:left="2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требованиям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охраны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труда;</w:t>
      </w:r>
    </w:p>
    <w:p w:rsidR="00D515A7" w:rsidRDefault="00551E00" w:rsidP="004D2F00">
      <w:pPr>
        <w:spacing w:before="29" w:after="0" w:line="276" w:lineRule="auto"/>
        <w:ind w:left="262" w:right="307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обеспечивает доступность документов и информации, содержащих требования охраны труда, действующие в Детском саду, для ознакомления с ними работников и иных лиц.</w:t>
      </w:r>
    </w:p>
    <w:p w:rsidR="00D515A7" w:rsidRDefault="00551E00" w:rsidP="004D2F00">
      <w:pPr>
        <w:tabs>
          <w:tab w:val="left" w:pos="1665"/>
        </w:tabs>
        <w:spacing w:after="0"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Работник:</w:t>
      </w:r>
    </w:p>
    <w:p w:rsidR="00D515A7" w:rsidRDefault="00551E00" w:rsidP="004D2F00">
      <w:pPr>
        <w:numPr>
          <w:ilvl w:val="0"/>
          <w:numId w:val="13"/>
        </w:numPr>
        <w:tabs>
          <w:tab w:val="left" w:pos="1700"/>
        </w:tabs>
        <w:spacing w:before="39" w:after="0" w:line="276" w:lineRule="auto"/>
        <w:ind w:left="262" w:right="30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трудового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распорядка,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 так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же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соблюдение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производственной,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технологической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трудовой дисциплины и выполнение указаний руководителя работ;</w:t>
      </w:r>
    </w:p>
    <w:p w:rsidR="00D515A7" w:rsidRDefault="00551E00" w:rsidP="004D2F00">
      <w:pPr>
        <w:numPr>
          <w:ilvl w:val="0"/>
          <w:numId w:val="13"/>
        </w:numPr>
        <w:tabs>
          <w:tab w:val="left" w:pos="1700"/>
        </w:tabs>
        <w:spacing w:after="0" w:line="278" w:lineRule="auto"/>
        <w:ind w:left="262" w:right="308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проходит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медицинские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осмотры,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психиатрические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по направлению работодателя;</w:t>
      </w:r>
    </w:p>
    <w:p w:rsidR="00D515A7" w:rsidRDefault="00551E00" w:rsidP="004D2F00">
      <w:pPr>
        <w:numPr>
          <w:ilvl w:val="0"/>
          <w:numId w:val="13"/>
        </w:numPr>
        <w:tabs>
          <w:tab w:val="left" w:pos="1700"/>
        </w:tabs>
        <w:spacing w:after="0" w:line="276" w:lineRule="auto"/>
        <w:ind w:left="262" w:right="304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проходит подготовку по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 труда, а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также по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вопросам оказания первой помощи пострадавшим в результате аварий и несчастных случаев на производстве;</w:t>
      </w:r>
    </w:p>
    <w:p w:rsidR="00D515A7" w:rsidRDefault="00551E00" w:rsidP="004D2F00">
      <w:pPr>
        <w:numPr>
          <w:ilvl w:val="0"/>
          <w:numId w:val="13"/>
        </w:numPr>
        <w:tabs>
          <w:tab w:val="left" w:pos="1700"/>
        </w:tabs>
        <w:spacing w:after="0" w:line="252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участвует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C330F3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контроле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proofErr w:type="gramEnd"/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состоянием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условий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охраны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труда;</w:t>
      </w:r>
    </w:p>
    <w:p w:rsidR="00D515A7" w:rsidRDefault="00551E00" w:rsidP="004D2F00">
      <w:pPr>
        <w:numPr>
          <w:ilvl w:val="0"/>
          <w:numId w:val="13"/>
        </w:numPr>
        <w:tabs>
          <w:tab w:val="left" w:pos="1700"/>
        </w:tabs>
        <w:spacing w:before="35"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содержит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чистоте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рабочее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место;</w:t>
      </w:r>
    </w:p>
    <w:p w:rsidR="00D515A7" w:rsidRDefault="00551E00" w:rsidP="004D2F00">
      <w:pPr>
        <w:numPr>
          <w:ilvl w:val="0"/>
          <w:numId w:val="13"/>
        </w:numPr>
        <w:tabs>
          <w:tab w:val="left" w:pos="1700"/>
        </w:tabs>
        <w:spacing w:before="38"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началом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рабочей</w:t>
      </w:r>
      <w:r w:rsidR="00C330F3"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мены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(рабочего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дня)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проводит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осмотр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своего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рабочего</w:t>
      </w:r>
    </w:p>
    <w:p w:rsidR="00D515A7" w:rsidRDefault="00551E00" w:rsidP="004D2F00">
      <w:pPr>
        <w:spacing w:before="37" w:after="0" w:line="240" w:lineRule="auto"/>
        <w:ind w:left="2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места;</w:t>
      </w:r>
    </w:p>
    <w:p w:rsidR="00D515A7" w:rsidRPr="00551E00" w:rsidRDefault="00551E00" w:rsidP="004D2F00">
      <w:pPr>
        <w:numPr>
          <w:ilvl w:val="0"/>
          <w:numId w:val="14"/>
        </w:numPr>
        <w:tabs>
          <w:tab w:val="left" w:pos="1700"/>
        </w:tabs>
        <w:spacing w:before="37"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следит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исправностью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оборудования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инструментов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своем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рабочем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месте;</w:t>
      </w:r>
    </w:p>
    <w:p w:rsidR="00D515A7" w:rsidRDefault="00551E00" w:rsidP="004D2F00">
      <w:pPr>
        <w:numPr>
          <w:ilvl w:val="0"/>
          <w:numId w:val="15"/>
        </w:numPr>
        <w:tabs>
          <w:tab w:val="left" w:pos="1700"/>
        </w:tabs>
        <w:spacing w:before="66" w:after="0" w:line="276" w:lineRule="auto"/>
        <w:ind w:left="262" w:right="305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проверяет вотношении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>
        <w:rPr>
          <w:rFonts w:ascii="Times New Roman" w:eastAsia="Times New Roman" w:hAnsi="Times New Roman" w:cs="Times New Roman"/>
        </w:rPr>
        <w:t>загроможденности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D515A7" w:rsidRDefault="00551E00" w:rsidP="004D2F00">
      <w:pPr>
        <w:numPr>
          <w:ilvl w:val="0"/>
          <w:numId w:val="15"/>
        </w:numPr>
        <w:tabs>
          <w:tab w:val="left" w:pos="1700"/>
        </w:tabs>
        <w:spacing w:before="1" w:after="0" w:line="278" w:lineRule="auto"/>
        <w:ind w:left="262" w:right="308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D515A7" w:rsidRDefault="00551E00" w:rsidP="004D2F00">
      <w:pPr>
        <w:numPr>
          <w:ilvl w:val="0"/>
          <w:numId w:val="15"/>
        </w:numPr>
        <w:tabs>
          <w:tab w:val="left" w:pos="1700"/>
        </w:tabs>
        <w:spacing w:after="0" w:line="276" w:lineRule="auto"/>
        <w:ind w:left="262" w:right="307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правильно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использует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средства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индивидуальной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коллективной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защиты и приспособления, обеспечивающие безопасность труда;</w:t>
      </w:r>
    </w:p>
    <w:p w:rsidR="00D515A7" w:rsidRDefault="00551E00" w:rsidP="004D2F00">
      <w:pPr>
        <w:numPr>
          <w:ilvl w:val="0"/>
          <w:numId w:val="15"/>
        </w:numPr>
        <w:tabs>
          <w:tab w:val="left" w:pos="1700"/>
        </w:tabs>
        <w:spacing w:after="0" w:line="276" w:lineRule="auto"/>
        <w:ind w:left="262" w:right="302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извещает своего непосредственного или вышестоящего руководителя о любой ситуации, угрожающей жизни и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здоровью людей, о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каждом несчастном случае или об ухудшении состояния своего здоровья или иных лиц;</w:t>
      </w:r>
    </w:p>
    <w:p w:rsidR="00D515A7" w:rsidRDefault="00551E00" w:rsidP="004D2F00">
      <w:pPr>
        <w:numPr>
          <w:ilvl w:val="0"/>
          <w:numId w:val="15"/>
        </w:numPr>
        <w:tabs>
          <w:tab w:val="left" w:pos="1700"/>
        </w:tabs>
        <w:spacing w:after="0" w:line="276" w:lineRule="auto"/>
        <w:ind w:left="262" w:right="304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возникновении аварий действует в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соответствии с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 утвержденным работодателем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порядком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действий</w:t>
      </w:r>
      <w:r w:rsidR="00C330F3"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случае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их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возникновения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принимает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обходимые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меры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ограничению развития возникшей авар</w:t>
      </w:r>
      <w:proofErr w:type="gramStart"/>
      <w:r>
        <w:rPr>
          <w:rFonts w:ascii="Times New Roman" w:eastAsia="Times New Roman" w:hAnsi="Times New Roman" w:cs="Times New Roman"/>
        </w:rPr>
        <w:t>ии и ее</w:t>
      </w:r>
      <w:proofErr w:type="gramEnd"/>
      <w:r>
        <w:rPr>
          <w:rFonts w:ascii="Times New Roman" w:eastAsia="Times New Roman" w:hAnsi="Times New Roman" w:cs="Times New Roman"/>
        </w:rPr>
        <w:t xml:space="preserve"> ликвидации;</w:t>
      </w:r>
    </w:p>
    <w:p w:rsidR="00D515A7" w:rsidRDefault="00551E00" w:rsidP="004D2F00">
      <w:pPr>
        <w:numPr>
          <w:ilvl w:val="0"/>
          <w:numId w:val="15"/>
        </w:numPr>
        <w:tabs>
          <w:tab w:val="left" w:pos="1700"/>
        </w:tabs>
        <w:spacing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принимает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меры</w:t>
      </w:r>
      <w:r w:rsidR="00C330F3">
        <w:rPr>
          <w:rFonts w:ascii="Times New Roman" w:eastAsia="Times New Roman" w:hAnsi="Times New Roman" w:cs="Times New Roman"/>
        </w:rPr>
        <w:t xml:space="preserve"> показанию </w:t>
      </w:r>
      <w:r>
        <w:rPr>
          <w:rFonts w:ascii="Times New Roman" w:eastAsia="Times New Roman" w:hAnsi="Times New Roman" w:cs="Times New Roman"/>
        </w:rPr>
        <w:t>первой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помощи</w:t>
      </w:r>
      <w:r w:rsidR="00C330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пострадавшим</w:t>
      </w:r>
      <w:r>
        <w:rPr>
          <w:rFonts w:ascii="Times New Roman" w:eastAsia="Times New Roman" w:hAnsi="Times New Roman" w:cs="Times New Roman"/>
          <w:spacing w:val="-2"/>
        </w:rPr>
        <w:t>;</w:t>
      </w:r>
    </w:p>
    <w:p w:rsidR="00D515A7" w:rsidRDefault="00551E00" w:rsidP="004D2F00">
      <w:pPr>
        <w:numPr>
          <w:ilvl w:val="0"/>
          <w:numId w:val="15"/>
        </w:numPr>
        <w:tabs>
          <w:tab w:val="left" w:pos="1700"/>
        </w:tabs>
        <w:spacing w:before="34" w:after="0" w:line="276" w:lineRule="auto"/>
        <w:ind w:left="262" w:right="305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несет персональную ответственность за невыполнение (не надлежащее выполнение) требований охраны труда.</w:t>
      </w:r>
    </w:p>
    <w:p w:rsidR="00551E00" w:rsidRDefault="00551E00" w:rsidP="004D2F00">
      <w:pPr>
        <w:numPr>
          <w:ilvl w:val="0"/>
          <w:numId w:val="15"/>
        </w:numPr>
        <w:tabs>
          <w:tab w:val="left" w:pos="1700"/>
        </w:tabs>
        <w:spacing w:before="34" w:after="0" w:line="276" w:lineRule="auto"/>
        <w:ind w:left="262" w:right="305" w:firstLine="1132"/>
        <w:jc w:val="both"/>
        <w:rPr>
          <w:rFonts w:ascii="Times New Roman" w:eastAsia="Times New Roman" w:hAnsi="Times New Roman" w:cs="Times New Roman"/>
        </w:rPr>
      </w:pPr>
    </w:p>
    <w:p w:rsidR="00D515A7" w:rsidRPr="00551E00" w:rsidRDefault="00551E00" w:rsidP="004D2F00">
      <w:pPr>
        <w:tabs>
          <w:tab w:val="left" w:pos="41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Функционирование</w:t>
      </w:r>
      <w:r w:rsidR="00873B5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</w:rPr>
        <w:t>СОУТ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.</w:t>
      </w:r>
    </w:p>
    <w:p w:rsidR="00D515A7" w:rsidRDefault="00551E00" w:rsidP="004D2F00">
      <w:pPr>
        <w:numPr>
          <w:ilvl w:val="0"/>
          <w:numId w:val="16"/>
        </w:numPr>
        <w:tabs>
          <w:tab w:val="left" w:pos="1680"/>
        </w:tabs>
        <w:spacing w:before="33" w:after="0" w:line="276" w:lineRule="auto"/>
        <w:ind w:left="262" w:right="122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 создания 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функционирования комиссии по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проведению специальной оценки условий труда (далее – СОУТ),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также права, обязанности 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ответственность ее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членов определяются локальными нормативными актами и приказами Детского сада.</w:t>
      </w:r>
    </w:p>
    <w:p w:rsidR="00D515A7" w:rsidRDefault="00551E00" w:rsidP="004D2F00">
      <w:pPr>
        <w:numPr>
          <w:ilvl w:val="0"/>
          <w:numId w:val="16"/>
        </w:numPr>
        <w:tabs>
          <w:tab w:val="left" w:pos="1678"/>
        </w:tabs>
        <w:spacing w:before="1" w:after="0" w:line="276" w:lineRule="auto"/>
        <w:ind w:left="262" w:right="124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Организационный порядок проведения СОУТ на рабочих местах в части деятельности комиссии попроведению СОУТ, порядок урегулирования споров по вопросам СОУТ, порядок использования результатов СОУТ определяются локальными нормативными актами Детского сада.</w:t>
      </w:r>
    </w:p>
    <w:p w:rsidR="00D515A7" w:rsidRDefault="00551E00" w:rsidP="004D2F00">
      <w:pPr>
        <w:numPr>
          <w:ilvl w:val="0"/>
          <w:numId w:val="16"/>
        </w:numPr>
        <w:tabs>
          <w:tab w:val="left" w:pos="1812"/>
        </w:tabs>
        <w:spacing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осуществления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отбора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заключения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гражданско-правового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с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организацией, проводящей СОУТ, учитывающий необходимость привлечения к данной работе наиболее компетентной в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отношении вида деятельности работодателя организации, установлен в локальных нормативных актах Детского сада.</w:t>
      </w:r>
    </w:p>
    <w:p w:rsidR="00551E00" w:rsidRDefault="00551E00" w:rsidP="004D2F00">
      <w:pPr>
        <w:tabs>
          <w:tab w:val="left" w:pos="1701"/>
        </w:tabs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pacing w:val="-4"/>
        </w:rPr>
      </w:pPr>
    </w:p>
    <w:p w:rsidR="00D515A7" w:rsidRDefault="00551E00" w:rsidP="004D2F00">
      <w:pPr>
        <w:tabs>
          <w:tab w:val="left" w:pos="1701"/>
        </w:tabs>
        <w:spacing w:before="4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42424"/>
          <w:spacing w:val="-4"/>
        </w:rPr>
        <w:t>Оценка</w:t>
      </w:r>
      <w:r w:rsidR="00873B52">
        <w:rPr>
          <w:rFonts w:ascii="Times New Roman" w:eastAsia="Times New Roman" w:hAnsi="Times New Roman" w:cs="Times New Roman"/>
          <w:b/>
          <w:color w:val="242424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4"/>
        </w:rPr>
        <w:t>профессиональных</w:t>
      </w:r>
      <w:r w:rsidR="00873B52">
        <w:rPr>
          <w:rFonts w:ascii="Times New Roman" w:eastAsia="Times New Roman" w:hAnsi="Times New Roman" w:cs="Times New Roman"/>
          <w:b/>
          <w:color w:val="242424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4"/>
        </w:rPr>
        <w:t>рисков.</w:t>
      </w:r>
    </w:p>
    <w:p w:rsidR="00D515A7" w:rsidRDefault="00551E00" w:rsidP="004D2F00">
      <w:pPr>
        <w:numPr>
          <w:ilvl w:val="0"/>
          <w:numId w:val="16"/>
        </w:numPr>
        <w:tabs>
          <w:tab w:val="left" w:pos="1798"/>
        </w:tabs>
        <w:spacing w:before="35"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Управление профессиональными рисками в Детском саду представляет собой комплекс взаимосвязанных мероприятий 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процедур, являющихся элементами СУОТ 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включающих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себя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выявление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опасностей,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оценку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профессиональных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рисков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(далее–ОПР)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применение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 по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снижению уровней профессиональных рисков или недопущению повышения их уровней, контроль и пересмотр выявленных профессиональных рисков.</w:t>
      </w:r>
    </w:p>
    <w:p w:rsidR="00D515A7" w:rsidRDefault="00551E00" w:rsidP="004D2F00">
      <w:pPr>
        <w:numPr>
          <w:ilvl w:val="0"/>
          <w:numId w:val="16"/>
        </w:numPr>
        <w:tabs>
          <w:tab w:val="left" w:pos="1724"/>
        </w:tabs>
        <w:spacing w:after="0" w:line="276" w:lineRule="auto"/>
        <w:ind w:left="262" w:right="129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Процедура управления профессиональными рисками в Детском саду закреплена в Положении о системе управления профессиональными рисками.</w:t>
      </w:r>
    </w:p>
    <w:p w:rsidR="00D515A7" w:rsidRDefault="00551E00" w:rsidP="004D2F00">
      <w:pPr>
        <w:numPr>
          <w:ilvl w:val="0"/>
          <w:numId w:val="16"/>
        </w:numPr>
        <w:tabs>
          <w:tab w:val="left" w:pos="1707"/>
        </w:tabs>
        <w:spacing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Выявление (идентификация) опасностей, представляющих угрозу жизни 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здоровью работников,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составление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их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перечня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(реестра)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необходимо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проводить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рекомендаций по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классификации, обнаружению, распознаванию 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описанию опасностей, </w:t>
      </w:r>
      <w:r>
        <w:rPr>
          <w:rFonts w:ascii="Times New Roman" w:eastAsia="Times New Roman" w:hAnsi="Times New Roman" w:cs="Times New Roman"/>
        </w:rPr>
        <w:lastRenderedPageBreak/>
        <w:t xml:space="preserve">утвержденных приказом Министерства труда и социальной защиты Российской Федерации от 31.01.2022 года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36.</w:t>
      </w:r>
    </w:p>
    <w:p w:rsidR="00D515A7" w:rsidRPr="00551E00" w:rsidRDefault="00551E00" w:rsidP="004D2F00">
      <w:pPr>
        <w:numPr>
          <w:ilvl w:val="0"/>
          <w:numId w:val="16"/>
        </w:numPr>
        <w:tabs>
          <w:tab w:val="left" w:pos="1726"/>
        </w:tabs>
        <w:spacing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Анализ и упорядочивание всех выявленных опасностей необходимо осуществлять исходя</w:t>
      </w:r>
      <w:r w:rsidR="00873B52"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>з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приоритета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необходимости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исключения,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снижения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поддержания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приемлемом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уровне создаваемых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профессиональных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рисков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только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штатных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(нормальных)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условий </w:t>
      </w:r>
      <w:r w:rsidRPr="00551E00">
        <w:rPr>
          <w:rFonts w:ascii="Times New Roman" w:eastAsia="Times New Roman" w:hAnsi="Times New Roman" w:cs="Times New Roman"/>
        </w:rPr>
        <w:t>деятельности</w:t>
      </w:r>
      <w:r w:rsidR="00873B52">
        <w:rPr>
          <w:rFonts w:ascii="Times New Roman" w:eastAsia="Times New Roman" w:hAnsi="Times New Roman" w:cs="Times New Roman"/>
        </w:rPr>
        <w:t xml:space="preserve"> </w:t>
      </w:r>
      <w:r w:rsidRPr="00551E00">
        <w:rPr>
          <w:rFonts w:ascii="Times New Roman" w:eastAsia="Times New Roman" w:hAnsi="Times New Roman" w:cs="Times New Roman"/>
        </w:rPr>
        <w:t>Детского</w:t>
      </w:r>
      <w:r w:rsidR="00873B52">
        <w:rPr>
          <w:rFonts w:ascii="Times New Roman" w:eastAsia="Times New Roman" w:hAnsi="Times New Roman" w:cs="Times New Roman"/>
        </w:rPr>
        <w:t xml:space="preserve"> </w:t>
      </w:r>
      <w:r w:rsidRPr="00551E00">
        <w:rPr>
          <w:rFonts w:ascii="Times New Roman" w:eastAsia="Times New Roman" w:hAnsi="Times New Roman" w:cs="Times New Roman"/>
        </w:rPr>
        <w:t>сада,</w:t>
      </w:r>
      <w:r w:rsidR="00873B52">
        <w:rPr>
          <w:rFonts w:ascii="Times New Roman" w:eastAsia="Times New Roman" w:hAnsi="Times New Roman" w:cs="Times New Roman"/>
        </w:rPr>
        <w:t xml:space="preserve"> </w:t>
      </w:r>
      <w:r w:rsidRPr="00551E00">
        <w:rPr>
          <w:rFonts w:ascii="Times New Roman" w:eastAsia="Times New Roman" w:hAnsi="Times New Roman" w:cs="Times New Roman"/>
        </w:rPr>
        <w:t>но</w:t>
      </w:r>
      <w:r w:rsidR="00873B52">
        <w:rPr>
          <w:rFonts w:ascii="Times New Roman" w:eastAsia="Times New Roman" w:hAnsi="Times New Roman" w:cs="Times New Roman"/>
        </w:rPr>
        <w:t xml:space="preserve"> </w:t>
      </w:r>
      <w:r w:rsidRPr="00551E00">
        <w:rPr>
          <w:rFonts w:ascii="Times New Roman" w:eastAsia="Times New Roman" w:hAnsi="Times New Roman" w:cs="Times New Roman"/>
        </w:rPr>
        <w:t>и</w:t>
      </w:r>
      <w:r w:rsidR="00873B52">
        <w:rPr>
          <w:rFonts w:ascii="Times New Roman" w:eastAsia="Times New Roman" w:hAnsi="Times New Roman" w:cs="Times New Roman"/>
        </w:rPr>
        <w:t xml:space="preserve"> </w:t>
      </w:r>
      <w:r w:rsidRPr="00551E00">
        <w:rPr>
          <w:rFonts w:ascii="Times New Roman" w:eastAsia="Times New Roman" w:hAnsi="Times New Roman" w:cs="Times New Roman"/>
        </w:rPr>
        <w:t>случаев</w:t>
      </w:r>
      <w:r w:rsidR="00873B52">
        <w:rPr>
          <w:rFonts w:ascii="Times New Roman" w:eastAsia="Times New Roman" w:hAnsi="Times New Roman" w:cs="Times New Roman"/>
        </w:rPr>
        <w:t xml:space="preserve"> </w:t>
      </w:r>
      <w:r w:rsidRPr="00551E00">
        <w:rPr>
          <w:rFonts w:ascii="Times New Roman" w:eastAsia="Times New Roman" w:hAnsi="Times New Roman" w:cs="Times New Roman"/>
        </w:rPr>
        <w:t>возможных</w:t>
      </w:r>
      <w:r w:rsidR="00873B52">
        <w:rPr>
          <w:rFonts w:ascii="Times New Roman" w:eastAsia="Times New Roman" w:hAnsi="Times New Roman" w:cs="Times New Roman"/>
        </w:rPr>
        <w:t xml:space="preserve"> </w:t>
      </w:r>
      <w:r w:rsidRPr="00551E00">
        <w:rPr>
          <w:rFonts w:ascii="Times New Roman" w:eastAsia="Times New Roman" w:hAnsi="Times New Roman" w:cs="Times New Roman"/>
        </w:rPr>
        <w:t>отклонений</w:t>
      </w:r>
      <w:r w:rsidR="00873B52">
        <w:rPr>
          <w:rFonts w:ascii="Times New Roman" w:eastAsia="Times New Roman" w:hAnsi="Times New Roman" w:cs="Times New Roman"/>
        </w:rPr>
        <w:t xml:space="preserve"> </w:t>
      </w:r>
      <w:r w:rsidRPr="00551E00">
        <w:rPr>
          <w:rFonts w:ascii="Times New Roman" w:eastAsia="Times New Roman" w:hAnsi="Times New Roman" w:cs="Times New Roman"/>
        </w:rPr>
        <w:t>в</w:t>
      </w:r>
      <w:r w:rsidR="00873B52">
        <w:rPr>
          <w:rFonts w:ascii="Times New Roman" w:eastAsia="Times New Roman" w:hAnsi="Times New Roman" w:cs="Times New Roman"/>
        </w:rPr>
        <w:t xml:space="preserve"> </w:t>
      </w:r>
      <w:r w:rsidRPr="00551E00">
        <w:rPr>
          <w:rFonts w:ascii="Times New Roman" w:eastAsia="Times New Roman" w:hAnsi="Times New Roman" w:cs="Times New Roman"/>
        </w:rPr>
        <w:t>работе,</w:t>
      </w:r>
      <w:r w:rsidR="00873B52">
        <w:rPr>
          <w:rFonts w:ascii="Times New Roman" w:eastAsia="Times New Roman" w:hAnsi="Times New Roman" w:cs="Times New Roman"/>
        </w:rPr>
        <w:t xml:space="preserve"> </w:t>
      </w:r>
      <w:r w:rsidRPr="00551E00">
        <w:rPr>
          <w:rFonts w:ascii="Times New Roman" w:eastAsia="Times New Roman" w:hAnsi="Times New Roman" w:cs="Times New Roman"/>
        </w:rPr>
        <w:t>в том</w:t>
      </w:r>
      <w:r w:rsidR="00873B52">
        <w:rPr>
          <w:rFonts w:ascii="Times New Roman" w:eastAsia="Times New Roman" w:hAnsi="Times New Roman" w:cs="Times New Roman"/>
        </w:rPr>
        <w:t xml:space="preserve"> </w:t>
      </w:r>
      <w:r w:rsidRPr="00551E00">
        <w:rPr>
          <w:rFonts w:ascii="Times New Roman" w:eastAsia="Times New Roman" w:hAnsi="Times New Roman" w:cs="Times New Roman"/>
        </w:rPr>
        <w:t>числе</w:t>
      </w:r>
      <w:r w:rsidR="00873B52">
        <w:rPr>
          <w:rFonts w:ascii="Times New Roman" w:eastAsia="Times New Roman" w:hAnsi="Times New Roman" w:cs="Times New Roman"/>
        </w:rPr>
        <w:t xml:space="preserve"> </w:t>
      </w:r>
      <w:r w:rsidRPr="00551E00">
        <w:rPr>
          <w:rFonts w:ascii="Times New Roman" w:eastAsia="Times New Roman" w:hAnsi="Times New Roman" w:cs="Times New Roman"/>
        </w:rPr>
        <w:t>связанных с</w:t>
      </w:r>
      <w:r w:rsidR="00873B52">
        <w:rPr>
          <w:rFonts w:ascii="Times New Roman" w:eastAsia="Times New Roman" w:hAnsi="Times New Roman" w:cs="Times New Roman"/>
        </w:rPr>
        <w:t xml:space="preserve"> </w:t>
      </w:r>
      <w:r w:rsidRPr="00551E00">
        <w:rPr>
          <w:rFonts w:ascii="Times New Roman" w:eastAsia="Times New Roman" w:hAnsi="Times New Roman" w:cs="Times New Roman"/>
        </w:rPr>
        <w:t>возможными авариями и инцидентами на рабочих местах и</w:t>
      </w:r>
      <w:r w:rsidR="00873B52">
        <w:rPr>
          <w:rFonts w:ascii="Times New Roman" w:eastAsia="Times New Roman" w:hAnsi="Times New Roman" w:cs="Times New Roman"/>
        </w:rPr>
        <w:t xml:space="preserve"> </w:t>
      </w:r>
      <w:r w:rsidRPr="00551E00">
        <w:rPr>
          <w:rFonts w:ascii="Times New Roman" w:eastAsia="Times New Roman" w:hAnsi="Times New Roman" w:cs="Times New Roman"/>
        </w:rPr>
        <w:t xml:space="preserve">подконтрольных Детскому саду </w:t>
      </w:r>
      <w:r w:rsidRPr="00551E00">
        <w:rPr>
          <w:rFonts w:ascii="Times New Roman" w:eastAsia="Times New Roman" w:hAnsi="Times New Roman" w:cs="Times New Roman"/>
          <w:spacing w:val="-2"/>
        </w:rPr>
        <w:t>объектах.</w:t>
      </w:r>
      <w:proofErr w:type="gramEnd"/>
    </w:p>
    <w:p w:rsidR="00D515A7" w:rsidRDefault="00551E00" w:rsidP="004D2F00">
      <w:pPr>
        <w:numPr>
          <w:ilvl w:val="0"/>
          <w:numId w:val="17"/>
        </w:numPr>
        <w:tabs>
          <w:tab w:val="left" w:pos="1721"/>
        </w:tabs>
        <w:spacing w:before="2" w:after="0" w:line="276" w:lineRule="auto"/>
        <w:ind w:left="262" w:right="124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Оценку уровня профессиональных рисков, связанных с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выявленными опасностями, осуществлять для всех выявленных (идентифицированных) опасностей.</w:t>
      </w:r>
    </w:p>
    <w:p w:rsidR="00D515A7" w:rsidRDefault="00551E00" w:rsidP="004D2F00">
      <w:pPr>
        <w:numPr>
          <w:ilvl w:val="0"/>
          <w:numId w:val="17"/>
        </w:numPr>
        <w:tabs>
          <w:tab w:val="left" w:pos="1803"/>
        </w:tabs>
        <w:spacing w:before="1" w:after="0" w:line="276" w:lineRule="auto"/>
        <w:ind w:left="262" w:right="125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Методы оценки уровня профессиональных рисков работодателю необходимо определять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учетом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характера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деятельности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Детского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сада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рекомендаций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выбору методов оценки уровня профессиональных рисков, выявленных (идентифицированных) опасностей, утвержденных приказом Министерства труда и социальной защиты Российской Федерации от 28.12.2021 года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926.</w:t>
      </w:r>
    </w:p>
    <w:p w:rsidR="00D515A7" w:rsidRDefault="00551E00" w:rsidP="004D2F00">
      <w:pPr>
        <w:numPr>
          <w:ilvl w:val="0"/>
          <w:numId w:val="17"/>
        </w:numPr>
        <w:tabs>
          <w:tab w:val="left" w:pos="1783"/>
        </w:tabs>
        <w:spacing w:after="0" w:line="276" w:lineRule="auto"/>
        <w:ind w:left="262" w:right="125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Администрация Детского сада обязана обеспечить систематическое выявление опасностей и профессиональных рисков, их регулярный анализ и оценку.</w:t>
      </w:r>
    </w:p>
    <w:p w:rsidR="00D515A7" w:rsidRDefault="00551E00" w:rsidP="004D2F00">
      <w:pPr>
        <w:numPr>
          <w:ilvl w:val="0"/>
          <w:numId w:val="17"/>
        </w:numPr>
        <w:tabs>
          <w:tab w:val="left" w:pos="1774"/>
        </w:tabs>
        <w:spacing w:after="0" w:line="276" w:lineRule="auto"/>
        <w:ind w:left="262" w:right="122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Меры управления профессиональными рисками (мероприятия по охране труда) направляются на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исключение выявленных в Детском саду опасностей или снижение уровня профессионального риска.</w:t>
      </w:r>
    </w:p>
    <w:p w:rsidR="00D515A7" w:rsidRDefault="00551E00" w:rsidP="004D2F00">
      <w:pPr>
        <w:numPr>
          <w:ilvl w:val="0"/>
          <w:numId w:val="17"/>
        </w:numPr>
        <w:tabs>
          <w:tab w:val="left" w:pos="1964"/>
        </w:tabs>
        <w:spacing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Перечень опасностей, их причин (источников), а также мер по управлению/контролю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рисков приведен в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локальных нормативных актах Детского сада. Работники Детского сада вправе изменять перечень указанных опасностей или включать внего дополнительные опасности исходя из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специфики своей деятельности. При составлении перечня необходимо руководствоваться Примерным перечнем опасностей и мер по управлению ими в рамках СУОТ, утвержденным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приказом Министерства труда и социальной защиты Российской Федерации от 29.11.2021 года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776н.</w:t>
      </w:r>
    </w:p>
    <w:p w:rsidR="00D515A7" w:rsidRDefault="00D515A7" w:rsidP="004D2F00">
      <w:pPr>
        <w:spacing w:before="43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15A7" w:rsidRDefault="00551E00" w:rsidP="004D2F00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42424"/>
          <w:spacing w:val="-2"/>
        </w:rPr>
        <w:t>Проведение</w:t>
      </w:r>
      <w:r w:rsidR="00873B52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медицинских</w:t>
      </w:r>
      <w:r w:rsidR="00873B52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осмотров</w:t>
      </w:r>
      <w:r w:rsidR="00873B52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и</w:t>
      </w:r>
      <w:r w:rsidR="00873B52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освидетельствований</w:t>
      </w:r>
      <w:r w:rsidR="00873B52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работников.</w:t>
      </w:r>
    </w:p>
    <w:p w:rsidR="00D515A7" w:rsidRDefault="00551E00" w:rsidP="004D2F00">
      <w:pPr>
        <w:numPr>
          <w:ilvl w:val="0"/>
          <w:numId w:val="18"/>
        </w:numPr>
        <w:tabs>
          <w:tab w:val="left" w:pos="1757"/>
        </w:tabs>
        <w:spacing w:before="33" w:after="0" w:line="276" w:lineRule="auto"/>
        <w:ind w:left="262" w:right="126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Медицинские осмотры и психиатрические освидетельствования в Детском саду проводятся в соответствии со статьей 220 Трудового кодекса Российской Федерации, Порядком проведения обязательных предварительных и периодических медицинских осмотров работников, утвержденным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приказом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Министерства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здравоохранения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Федерации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28.01.2021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 w:rsidR="00D515A7" w:rsidRDefault="00551E00" w:rsidP="004D2F00">
      <w:pPr>
        <w:spacing w:before="1" w:after="0" w:line="240" w:lineRule="auto"/>
        <w:ind w:left="262"/>
        <w:jc w:val="both"/>
        <w:rPr>
          <w:rFonts w:ascii="Times New Roman" w:eastAsia="Times New Roman" w:hAnsi="Times New Roman" w:cs="Times New Roman"/>
        </w:rPr>
      </w:pP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29н,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1208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приказом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Министерства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здравоохранения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Федерации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20.05.2022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  <w:spacing w:val="-2"/>
        </w:rPr>
        <w:t>342</w:t>
      </w:r>
      <w:r w:rsidR="00873B52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н.</w:t>
      </w:r>
    </w:p>
    <w:p w:rsidR="00D515A7" w:rsidRDefault="00551E00" w:rsidP="004D2F00">
      <w:pPr>
        <w:numPr>
          <w:ilvl w:val="0"/>
          <w:numId w:val="19"/>
        </w:numPr>
        <w:tabs>
          <w:tab w:val="left" w:pos="1800"/>
        </w:tabs>
        <w:spacing w:before="37" w:after="0" w:line="276" w:lineRule="auto"/>
        <w:ind w:left="262" w:right="126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Ответственность за организацию медосмотров в Детском саду возложена на заведующего Детским садом.</w:t>
      </w:r>
    </w:p>
    <w:p w:rsidR="00D515A7" w:rsidRDefault="00551E00" w:rsidP="004D2F00">
      <w:pPr>
        <w:numPr>
          <w:ilvl w:val="0"/>
          <w:numId w:val="19"/>
        </w:numPr>
        <w:tabs>
          <w:tab w:val="left" w:pos="1767"/>
        </w:tabs>
        <w:spacing w:after="0" w:line="276" w:lineRule="auto"/>
        <w:ind w:left="262" w:right="122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Согласно требованиям Трудового кодекса Российской Федерации, Детский сад обеспечивает недопущение работников к исполнению ими трудовых обязанностей вслучае медицинских противопоказаний. На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основании частей 1 и 2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статьи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76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Трудового кодекса Российской Федерации работодатель обязан отстранить работника от работы при выявлении таких противопоказаний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соответствии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медицинским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заключением,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выданным</w:t>
      </w:r>
      <w:r w:rsidR="00873B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установленном законодательством порядке.</w:t>
      </w:r>
    </w:p>
    <w:p w:rsidR="00D515A7" w:rsidRDefault="00551E00" w:rsidP="004D2F00">
      <w:pPr>
        <w:numPr>
          <w:ilvl w:val="0"/>
          <w:numId w:val="19"/>
        </w:numPr>
        <w:tabs>
          <w:tab w:val="left" w:pos="1666"/>
        </w:tabs>
        <w:spacing w:before="1" w:after="0" w:line="276" w:lineRule="auto"/>
        <w:ind w:left="262" w:right="127" w:firstLine="85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Порядок проведения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медицинских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осмотров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психиатрических</w:t>
      </w:r>
      <w:r w:rsidR="007668C3">
        <w:rPr>
          <w:rFonts w:ascii="Times New Roman" w:eastAsia="Times New Roman" w:hAnsi="Times New Roman" w:cs="Times New Roman"/>
        </w:rPr>
        <w:t xml:space="preserve"> освидетельствований</w:t>
      </w:r>
      <w:r>
        <w:rPr>
          <w:rFonts w:ascii="Times New Roman" w:eastAsia="Times New Roman" w:hAnsi="Times New Roman" w:cs="Times New Roman"/>
        </w:rPr>
        <w:t xml:space="preserve"> Детском саду закреплен в локальных нормативных актах, приказах Детского сада.</w:t>
      </w:r>
      <w:proofErr w:type="gramEnd"/>
    </w:p>
    <w:p w:rsidR="004D2F00" w:rsidRDefault="004D2F00" w:rsidP="003A66CA">
      <w:pPr>
        <w:tabs>
          <w:tab w:val="left" w:pos="1666"/>
        </w:tabs>
        <w:spacing w:before="1" w:after="0" w:line="276" w:lineRule="auto"/>
        <w:ind w:left="1113" w:right="127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D515A7" w:rsidRDefault="00551E00" w:rsidP="004D2F00">
      <w:pPr>
        <w:tabs>
          <w:tab w:val="left" w:pos="1701"/>
        </w:tabs>
        <w:spacing w:before="4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42424"/>
          <w:spacing w:val="-2"/>
        </w:rPr>
        <w:t>Проведение</w:t>
      </w:r>
      <w:r w:rsidR="007668C3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обучения</w:t>
      </w:r>
      <w:r w:rsidR="007668C3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работников.</w:t>
      </w:r>
    </w:p>
    <w:p w:rsidR="00D515A7" w:rsidRPr="004D2F00" w:rsidRDefault="00551E00" w:rsidP="004D2F00">
      <w:pPr>
        <w:numPr>
          <w:ilvl w:val="0"/>
          <w:numId w:val="19"/>
        </w:numPr>
        <w:tabs>
          <w:tab w:val="left" w:pos="1709"/>
        </w:tabs>
        <w:spacing w:before="33"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Организация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обучения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труда,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том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числе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обучения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безопасным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методам и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приемам выполнения работ, обучения по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оказанию первой помощи пострадавшим на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производстве, обучения по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использованию (применению) средств индивидуальной защиты, инструктажа по охране труда, стажировки нарабочем месте (для определенных категорий работников) и проверки знания требований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охраны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Детском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саду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осуществляется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соответствии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Порядком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обучения</w:t>
      </w:r>
      <w:r w:rsidR="007668C3">
        <w:rPr>
          <w:rFonts w:ascii="Times New Roman" w:eastAsia="Times New Roman" w:hAnsi="Times New Roman" w:cs="Times New Roman"/>
        </w:rPr>
        <w:t xml:space="preserve"> </w:t>
      </w:r>
      <w:r w:rsidRPr="004D2F00">
        <w:rPr>
          <w:rFonts w:ascii="Times New Roman" w:eastAsia="Times New Roman" w:hAnsi="Times New Roman" w:cs="Times New Roman"/>
        </w:rPr>
        <w:t>по</w:t>
      </w:r>
      <w:r w:rsidR="007668C3">
        <w:rPr>
          <w:rFonts w:ascii="Times New Roman" w:eastAsia="Times New Roman" w:hAnsi="Times New Roman" w:cs="Times New Roman"/>
        </w:rPr>
        <w:t xml:space="preserve"> </w:t>
      </w:r>
      <w:r w:rsidRPr="004D2F00">
        <w:rPr>
          <w:rFonts w:ascii="Times New Roman" w:eastAsia="Times New Roman" w:hAnsi="Times New Roman" w:cs="Times New Roman"/>
        </w:rPr>
        <w:t>охране труда и</w:t>
      </w:r>
      <w:proofErr w:type="gramEnd"/>
      <w:r w:rsidR="007668C3">
        <w:rPr>
          <w:rFonts w:ascii="Times New Roman" w:eastAsia="Times New Roman" w:hAnsi="Times New Roman" w:cs="Times New Roman"/>
        </w:rPr>
        <w:t xml:space="preserve"> </w:t>
      </w:r>
      <w:r w:rsidRPr="004D2F00">
        <w:rPr>
          <w:rFonts w:ascii="Times New Roman" w:eastAsia="Times New Roman" w:hAnsi="Times New Roman" w:cs="Times New Roman"/>
        </w:rPr>
        <w:t xml:space="preserve">проверки знания требований охраны труда, утвержденным постановлением Правительства Российской Федерации от 24.12.2021 года </w:t>
      </w:r>
      <w:r w:rsidRPr="004D2F00">
        <w:rPr>
          <w:rFonts w:ascii="Segoe UI Symbol" w:eastAsia="Segoe UI Symbol" w:hAnsi="Segoe UI Symbol" w:cs="Segoe UI Symbol"/>
        </w:rPr>
        <w:t>№</w:t>
      </w:r>
      <w:r w:rsidRPr="004D2F00">
        <w:rPr>
          <w:rFonts w:ascii="Times New Roman" w:eastAsia="Times New Roman" w:hAnsi="Times New Roman" w:cs="Times New Roman"/>
        </w:rPr>
        <w:t xml:space="preserve"> 2464.</w:t>
      </w:r>
    </w:p>
    <w:p w:rsidR="00D515A7" w:rsidRDefault="00551E00" w:rsidP="004D2F00">
      <w:pPr>
        <w:numPr>
          <w:ilvl w:val="0"/>
          <w:numId w:val="20"/>
        </w:numPr>
        <w:tabs>
          <w:tab w:val="left" w:pos="1767"/>
        </w:tabs>
        <w:spacing w:after="0" w:line="276" w:lineRule="auto"/>
        <w:ind w:left="262" w:right="122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Согласно требованиям Трудового кодекса Российской Федерации, Детский сад обеспечивает недопущение работников к исполнению ими трудовых обязанностей вслучае </w:t>
      </w:r>
      <w:r w:rsidR="004D2F00">
        <w:rPr>
          <w:rFonts w:ascii="Times New Roman" w:eastAsia="Times New Roman" w:hAnsi="Times New Roman" w:cs="Times New Roman"/>
        </w:rPr>
        <w:t>не прохождения</w:t>
      </w:r>
      <w:r>
        <w:rPr>
          <w:rFonts w:ascii="Times New Roman" w:eastAsia="Times New Roman" w:hAnsi="Times New Roman" w:cs="Times New Roman"/>
        </w:rPr>
        <w:t xml:space="preserve"> ими в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установленном порядке обучения и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проверки знаний и навыков в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области охраны труда на основании части 1 статьи 76 Трудового кодекса Российской Федерации.</w:t>
      </w:r>
    </w:p>
    <w:p w:rsidR="004D2F00" w:rsidRDefault="00551E00" w:rsidP="004D2F00">
      <w:pPr>
        <w:numPr>
          <w:ilvl w:val="0"/>
          <w:numId w:val="20"/>
        </w:numPr>
        <w:tabs>
          <w:tab w:val="left" w:pos="1668"/>
        </w:tabs>
        <w:spacing w:after="0" w:line="276" w:lineRule="auto"/>
        <w:ind w:left="262" w:right="126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организации </w:t>
      </w:r>
      <w:proofErr w:type="gramStart"/>
      <w:r>
        <w:rPr>
          <w:rFonts w:ascii="Times New Roman" w:eastAsia="Times New Roman" w:hAnsi="Times New Roman" w:cs="Times New Roman"/>
        </w:rPr>
        <w:t>обучения по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</w:t>
      </w:r>
      <w:proofErr w:type="gramEnd"/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 в Детском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саду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закреплен в локальных нормативных актах, приказах Детского сада.</w:t>
      </w:r>
    </w:p>
    <w:p w:rsidR="004D2F00" w:rsidRDefault="004D2F00" w:rsidP="003A66CA">
      <w:pPr>
        <w:tabs>
          <w:tab w:val="left" w:pos="1668"/>
        </w:tabs>
        <w:spacing w:after="0" w:line="276" w:lineRule="auto"/>
        <w:ind w:left="262" w:right="126"/>
        <w:jc w:val="both"/>
        <w:rPr>
          <w:rFonts w:ascii="Times New Roman" w:eastAsia="Times New Roman" w:hAnsi="Times New Roman" w:cs="Times New Roman"/>
        </w:rPr>
      </w:pPr>
    </w:p>
    <w:p w:rsidR="00D515A7" w:rsidRPr="004D2F00" w:rsidRDefault="00551E00" w:rsidP="004D2F00">
      <w:pPr>
        <w:tabs>
          <w:tab w:val="left" w:pos="1668"/>
        </w:tabs>
        <w:spacing w:after="0" w:line="276" w:lineRule="auto"/>
        <w:ind w:left="262" w:right="126"/>
        <w:jc w:val="both"/>
        <w:rPr>
          <w:rFonts w:ascii="Times New Roman" w:eastAsia="Times New Roman" w:hAnsi="Times New Roman" w:cs="Times New Roman"/>
        </w:rPr>
      </w:pPr>
      <w:r w:rsidRPr="004D2F00">
        <w:rPr>
          <w:rFonts w:ascii="Times New Roman" w:eastAsia="Times New Roman" w:hAnsi="Times New Roman" w:cs="Times New Roman"/>
          <w:b/>
          <w:color w:val="242424"/>
          <w:spacing w:val="-2"/>
        </w:rPr>
        <w:t>Обеспечение</w:t>
      </w:r>
      <w:r w:rsidR="007668C3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 w:rsidRPr="004D2F00">
        <w:rPr>
          <w:rFonts w:ascii="Times New Roman" w:eastAsia="Times New Roman" w:hAnsi="Times New Roman" w:cs="Times New Roman"/>
          <w:b/>
          <w:color w:val="242424"/>
          <w:spacing w:val="-2"/>
        </w:rPr>
        <w:t>работников</w:t>
      </w:r>
      <w:r w:rsidR="007668C3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 w:rsidRPr="004D2F00">
        <w:rPr>
          <w:rFonts w:ascii="Times New Roman" w:eastAsia="Times New Roman" w:hAnsi="Times New Roman" w:cs="Times New Roman"/>
          <w:b/>
          <w:color w:val="242424"/>
          <w:spacing w:val="-2"/>
        </w:rPr>
        <w:t>средствами</w:t>
      </w:r>
      <w:r w:rsidR="007668C3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 w:rsidRPr="004D2F00">
        <w:rPr>
          <w:rFonts w:ascii="Times New Roman" w:eastAsia="Times New Roman" w:hAnsi="Times New Roman" w:cs="Times New Roman"/>
          <w:b/>
          <w:color w:val="242424"/>
          <w:spacing w:val="-2"/>
        </w:rPr>
        <w:t>индивидуальной</w:t>
      </w:r>
      <w:r w:rsidR="007668C3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 w:rsidRPr="004D2F00">
        <w:rPr>
          <w:rFonts w:ascii="Times New Roman" w:eastAsia="Times New Roman" w:hAnsi="Times New Roman" w:cs="Times New Roman"/>
          <w:b/>
          <w:color w:val="242424"/>
          <w:spacing w:val="-2"/>
        </w:rPr>
        <w:t>защиты.</w:t>
      </w:r>
    </w:p>
    <w:p w:rsidR="00D515A7" w:rsidRDefault="00551E00" w:rsidP="004D2F00">
      <w:pPr>
        <w:numPr>
          <w:ilvl w:val="0"/>
          <w:numId w:val="20"/>
        </w:numPr>
        <w:tabs>
          <w:tab w:val="left" w:pos="1690"/>
        </w:tabs>
        <w:spacing w:before="33" w:after="0" w:line="276" w:lineRule="auto"/>
        <w:ind w:left="262" w:right="122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 обеспечения работников средствами индивидуальной защиты, смывающими</w:t>
      </w:r>
      <w:r w:rsidR="007668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обезвреживающими средствами, включая организацию учета, хранения, дезактивации, химической чистки, стирки и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ремонта средств индивидуальной защиты, установлен в локальных нормативных актах Детского сада.</w:t>
      </w:r>
    </w:p>
    <w:p w:rsidR="00D515A7" w:rsidRDefault="00551E00" w:rsidP="004D2F00">
      <w:pPr>
        <w:numPr>
          <w:ilvl w:val="0"/>
          <w:numId w:val="20"/>
        </w:numPr>
        <w:tabs>
          <w:tab w:val="left" w:pos="1796"/>
        </w:tabs>
        <w:spacing w:before="1" w:after="0" w:line="276" w:lineRule="auto"/>
        <w:ind w:left="262" w:right="127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Заведующий Детским садом разрабатывает перечень профессий (должностей) работников и положенных им средств индивидуальной защиты, смывающих и обезвреживающих </w:t>
      </w:r>
      <w:r>
        <w:rPr>
          <w:rFonts w:ascii="Times New Roman" w:eastAsia="Times New Roman" w:hAnsi="Times New Roman" w:cs="Times New Roman"/>
          <w:spacing w:val="-2"/>
        </w:rPr>
        <w:t>средств.</w:t>
      </w:r>
    </w:p>
    <w:p w:rsidR="00D515A7" w:rsidRDefault="00551E00" w:rsidP="004D2F00">
      <w:pPr>
        <w:numPr>
          <w:ilvl w:val="0"/>
          <w:numId w:val="20"/>
        </w:numPr>
        <w:tabs>
          <w:tab w:val="left" w:pos="1783"/>
        </w:tabs>
        <w:spacing w:after="0" w:line="276" w:lineRule="auto"/>
        <w:ind w:left="262" w:right="124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Обеспечение работников </w:t>
      </w:r>
      <w:proofErr w:type="gramStart"/>
      <w:r>
        <w:rPr>
          <w:rFonts w:ascii="Times New Roman" w:eastAsia="Times New Roman" w:hAnsi="Times New Roman" w:cs="Times New Roman"/>
        </w:rPr>
        <w:t>средствами индивидуальной защиты, смывающими и обезвреживающими средствами производится</w:t>
      </w:r>
      <w:proofErr w:type="gramEnd"/>
      <w:r>
        <w:rPr>
          <w:rFonts w:ascii="Times New Roman" w:eastAsia="Times New Roman" w:hAnsi="Times New Roman" w:cs="Times New Roman"/>
        </w:rPr>
        <w:t xml:space="preserve"> по наименованиям, реквизитам и типовым нормам выдачи работникам средств индивидуальной защиты, смывающих и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обезвреживающих средств, применение которых обязательно.</w:t>
      </w:r>
    </w:p>
    <w:p w:rsidR="00D515A7" w:rsidRDefault="00551E00" w:rsidP="004D2F00">
      <w:pPr>
        <w:numPr>
          <w:ilvl w:val="0"/>
          <w:numId w:val="20"/>
        </w:numPr>
        <w:tabs>
          <w:tab w:val="left" w:pos="1666"/>
        </w:tabs>
        <w:spacing w:before="1" w:after="0" w:line="276" w:lineRule="auto"/>
        <w:ind w:left="262" w:right="128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Выдача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работникам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средств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индивидуальной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защиты,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смывающих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обезвреживающих сре</w:t>
      </w:r>
      <w:proofErr w:type="gramStart"/>
      <w:r>
        <w:rPr>
          <w:rFonts w:ascii="Times New Roman" w:eastAsia="Times New Roman" w:hAnsi="Times New Roman" w:cs="Times New Roman"/>
        </w:rPr>
        <w:t>дств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</w:t>
      </w:r>
      <w:proofErr w:type="gramEnd"/>
      <w:r>
        <w:rPr>
          <w:rFonts w:ascii="Times New Roman" w:eastAsia="Times New Roman" w:hAnsi="Times New Roman" w:cs="Times New Roman"/>
        </w:rPr>
        <w:t>ерх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установленных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норм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их выдачи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случаях,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неопределенных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типовыми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нормами их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выдачи,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осуществляется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770030"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>ависимости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результатов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СОУТ и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уровней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профессиональных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рисков.</w:t>
      </w:r>
    </w:p>
    <w:p w:rsidR="004D2F00" w:rsidRDefault="004D2F00" w:rsidP="004D2F00">
      <w:pPr>
        <w:tabs>
          <w:tab w:val="left" w:pos="1701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pacing w:val="-2"/>
        </w:rPr>
      </w:pPr>
    </w:p>
    <w:p w:rsidR="00D515A7" w:rsidRDefault="00551E00" w:rsidP="004D2F00">
      <w:pPr>
        <w:tabs>
          <w:tab w:val="left" w:pos="1701"/>
        </w:tabs>
        <w:spacing w:before="5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42424"/>
          <w:spacing w:val="-2"/>
        </w:rPr>
        <w:t>Обеспечение</w:t>
      </w:r>
      <w:r w:rsidR="00770030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безопасности</w:t>
      </w:r>
      <w:r w:rsidR="00770030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работников</w:t>
      </w:r>
      <w:r w:rsidR="00770030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подрядных</w:t>
      </w:r>
      <w:r w:rsidR="00770030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организаций.</w:t>
      </w:r>
    </w:p>
    <w:p w:rsidR="00D515A7" w:rsidRDefault="00551E00" w:rsidP="004D2F00">
      <w:pPr>
        <w:numPr>
          <w:ilvl w:val="0"/>
          <w:numId w:val="20"/>
        </w:numPr>
        <w:tabs>
          <w:tab w:val="left" w:pos="1688"/>
        </w:tabs>
        <w:spacing w:before="33" w:after="0" w:line="276" w:lineRule="auto"/>
        <w:ind w:left="262" w:right="126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Проведение подрядных работ или снабжение безопасной продукцией в Детском саду обеспечивается согласно локальным нормативным актам, приказам Детского сада.</w:t>
      </w:r>
    </w:p>
    <w:p w:rsidR="00D515A7" w:rsidRDefault="00551E00" w:rsidP="004D2F00">
      <w:pPr>
        <w:numPr>
          <w:ilvl w:val="0"/>
          <w:numId w:val="20"/>
        </w:numPr>
        <w:tabs>
          <w:tab w:val="left" w:pos="1683"/>
        </w:tabs>
        <w:spacing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Встандарте установлены ответственность подрядчика и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порядок контроля со</w:t>
      </w:r>
      <w:r w:rsidR="00770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стороны Детского сада за выполнением согласованных действий по организации безопасного выполнения подрядных работ или снабжения безопасной продукцией.</w:t>
      </w:r>
    </w:p>
    <w:p w:rsidR="00D515A7" w:rsidRDefault="00551E00" w:rsidP="004D2F00">
      <w:pPr>
        <w:numPr>
          <w:ilvl w:val="0"/>
          <w:numId w:val="20"/>
        </w:numPr>
        <w:tabs>
          <w:tab w:val="left" w:pos="1719"/>
        </w:tabs>
        <w:spacing w:after="0" w:line="276" w:lineRule="auto"/>
        <w:ind w:left="262" w:right="124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 учитывает примерный перечень мероприятий по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лица)), утвержденный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приказом Министерства труда и социальной защиты Российской Федерации от 22.09.2021 года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656н.</w:t>
      </w:r>
    </w:p>
    <w:p w:rsidR="00D515A7" w:rsidRDefault="00551E00" w:rsidP="004D2F00">
      <w:pPr>
        <w:numPr>
          <w:ilvl w:val="0"/>
          <w:numId w:val="20"/>
        </w:numPr>
        <w:tabs>
          <w:tab w:val="left" w:pos="1767"/>
        </w:tabs>
        <w:spacing w:after="0" w:line="276" w:lineRule="auto"/>
        <w:ind w:left="262" w:right="126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 безопасного выполнения подрядных работ или снабжения безопасной продукцией обеспечивается набором возможностей подрядчиков или поставщиков пособлюдению требований, включая требования охраны труда:</w:t>
      </w:r>
    </w:p>
    <w:p w:rsidR="00D515A7" w:rsidRPr="004D38E4" w:rsidRDefault="004D38E4" w:rsidP="004D38E4">
      <w:pPr>
        <w:numPr>
          <w:ilvl w:val="0"/>
          <w:numId w:val="20"/>
        </w:numPr>
        <w:tabs>
          <w:tab w:val="left" w:pos="1700"/>
        </w:tabs>
        <w:spacing w:after="0" w:line="251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О</w:t>
      </w:r>
      <w:r w:rsidR="00551E00">
        <w:rPr>
          <w:rFonts w:ascii="Times New Roman" w:eastAsia="Times New Roman" w:hAnsi="Times New Roman" w:cs="Times New Roman"/>
        </w:rPr>
        <w:t>казание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безопасных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услуг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безопасной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продукции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надлежащего</w:t>
      </w:r>
      <w:r>
        <w:rPr>
          <w:rFonts w:ascii="Times New Roman" w:eastAsia="Times New Roman" w:hAnsi="Times New Roman" w:cs="Times New Roman"/>
        </w:rPr>
        <w:t xml:space="preserve"> </w:t>
      </w:r>
      <w:r w:rsidR="00551E00" w:rsidRPr="004D38E4">
        <w:rPr>
          <w:rFonts w:ascii="Times New Roman" w:eastAsia="Times New Roman" w:hAnsi="Times New Roman" w:cs="Times New Roman"/>
          <w:spacing w:val="-2"/>
        </w:rPr>
        <w:t>качества;</w:t>
      </w:r>
    </w:p>
    <w:p w:rsidR="00D515A7" w:rsidRPr="004D38E4" w:rsidRDefault="004D38E4" w:rsidP="004D38E4">
      <w:pPr>
        <w:numPr>
          <w:ilvl w:val="0"/>
          <w:numId w:val="21"/>
        </w:numPr>
        <w:tabs>
          <w:tab w:val="left" w:pos="1700"/>
        </w:tabs>
        <w:spacing w:before="37"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</w:t>
      </w:r>
      <w:r w:rsidR="00551E00">
        <w:rPr>
          <w:rFonts w:ascii="Times New Roman" w:eastAsia="Times New Roman" w:hAnsi="Times New Roman" w:cs="Times New Roman"/>
        </w:rPr>
        <w:t>ффективная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связь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координация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уровнями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управления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работодателя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начала</w:t>
      </w:r>
      <w:r>
        <w:rPr>
          <w:rFonts w:ascii="Times New Roman" w:eastAsia="Times New Roman" w:hAnsi="Times New Roman" w:cs="Times New Roman"/>
        </w:rPr>
        <w:t xml:space="preserve"> </w:t>
      </w:r>
      <w:r w:rsidR="00551E00" w:rsidRPr="004D38E4">
        <w:rPr>
          <w:rFonts w:ascii="Times New Roman" w:eastAsia="Times New Roman" w:hAnsi="Times New Roman" w:cs="Times New Roman"/>
          <w:spacing w:val="-2"/>
        </w:rPr>
        <w:t>работы;</w:t>
      </w:r>
    </w:p>
    <w:p w:rsidR="00D515A7" w:rsidRDefault="00551E00" w:rsidP="004D2F00">
      <w:pPr>
        <w:numPr>
          <w:ilvl w:val="0"/>
          <w:numId w:val="22"/>
        </w:numPr>
        <w:tabs>
          <w:tab w:val="left" w:pos="1700"/>
          <w:tab w:val="left" w:pos="3537"/>
          <w:tab w:val="left" w:pos="4841"/>
          <w:tab w:val="left" w:pos="6160"/>
          <w:tab w:val="left" w:pos="6726"/>
          <w:tab w:val="left" w:pos="8065"/>
          <w:tab w:val="left" w:pos="9426"/>
        </w:tabs>
        <w:spacing w:before="37"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информирование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работников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подрядчика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5"/>
        </w:rPr>
        <w:t>или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поставщика</w:t>
      </w:r>
      <w:r>
        <w:rPr>
          <w:rFonts w:ascii="Times New Roman" w:eastAsia="Times New Roman" w:hAnsi="Times New Roman" w:cs="Times New Roman"/>
        </w:rPr>
        <w:tab/>
        <w:t>об</w:t>
      </w:r>
      <w:r>
        <w:rPr>
          <w:rFonts w:ascii="Times New Roman" w:eastAsia="Times New Roman" w:hAnsi="Times New Roman" w:cs="Times New Roman"/>
          <w:spacing w:val="-2"/>
        </w:rPr>
        <w:t>условиях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труда</w:t>
      </w:r>
    </w:p>
    <w:p w:rsidR="00D515A7" w:rsidRDefault="00551E00" w:rsidP="004D2F00">
      <w:pPr>
        <w:spacing w:before="40" w:after="0" w:line="240" w:lineRule="auto"/>
        <w:ind w:left="2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работодателя,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имеющихся</w:t>
      </w:r>
      <w:r w:rsidR="004D38E4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опасностях</w:t>
      </w:r>
      <w:proofErr w:type="gramEnd"/>
      <w:r>
        <w:rPr>
          <w:rFonts w:ascii="Times New Roman" w:eastAsia="Times New Roman" w:hAnsi="Times New Roman" w:cs="Times New Roman"/>
          <w:spacing w:val="-2"/>
        </w:rPr>
        <w:t>;</w:t>
      </w:r>
    </w:p>
    <w:p w:rsidR="00D515A7" w:rsidRDefault="00551E00" w:rsidP="004D2F00">
      <w:pPr>
        <w:numPr>
          <w:ilvl w:val="0"/>
          <w:numId w:val="23"/>
        </w:numPr>
        <w:tabs>
          <w:tab w:val="left" w:pos="1700"/>
        </w:tabs>
        <w:spacing w:before="37" w:after="0" w:line="276" w:lineRule="auto"/>
        <w:ind w:left="262" w:right="124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оценка подготовки по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 труда работников подрядчика или поставщика с учетом специфики деятельности Детского сада;</w:t>
      </w:r>
    </w:p>
    <w:p w:rsidR="00D515A7" w:rsidRDefault="00551E00" w:rsidP="004D2F00">
      <w:pPr>
        <w:numPr>
          <w:ilvl w:val="0"/>
          <w:numId w:val="23"/>
        </w:numPr>
        <w:tabs>
          <w:tab w:val="left" w:pos="1700"/>
        </w:tabs>
        <w:spacing w:after="0" w:line="276" w:lineRule="auto"/>
        <w:ind w:left="262" w:right="124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контроль</w:t>
      </w:r>
      <w:r w:rsidR="004D38E4"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>ыполнения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подрядчиком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поставщиком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области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охраны труда при нахождении в Детском саду.</w:t>
      </w:r>
    </w:p>
    <w:p w:rsidR="00D515A7" w:rsidRDefault="00D515A7" w:rsidP="004D2F00">
      <w:pPr>
        <w:spacing w:after="0" w:line="276" w:lineRule="auto"/>
        <w:ind w:left="262" w:firstLine="1132"/>
        <w:jc w:val="both"/>
        <w:rPr>
          <w:rFonts w:ascii="Times New Roman" w:eastAsia="Times New Roman" w:hAnsi="Times New Roman" w:cs="Times New Roman"/>
        </w:rPr>
      </w:pPr>
    </w:p>
    <w:p w:rsidR="00D515A7" w:rsidRDefault="00551E00" w:rsidP="004D2F00">
      <w:pPr>
        <w:tabs>
          <w:tab w:val="left" w:pos="1701"/>
        </w:tabs>
        <w:spacing w:before="7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42424"/>
          <w:spacing w:val="-4"/>
        </w:rPr>
        <w:t>Санитарно-бытовое</w:t>
      </w:r>
      <w:r w:rsidR="004D38E4">
        <w:rPr>
          <w:rFonts w:ascii="Times New Roman" w:eastAsia="Times New Roman" w:hAnsi="Times New Roman" w:cs="Times New Roman"/>
          <w:b/>
          <w:color w:val="242424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4"/>
        </w:rPr>
        <w:t>обеспечение</w:t>
      </w:r>
      <w:r w:rsidR="004D38E4">
        <w:rPr>
          <w:rFonts w:ascii="Times New Roman" w:eastAsia="Times New Roman" w:hAnsi="Times New Roman" w:cs="Times New Roman"/>
          <w:b/>
          <w:color w:val="242424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4"/>
        </w:rPr>
        <w:t>работников.</w:t>
      </w:r>
    </w:p>
    <w:p w:rsidR="00D515A7" w:rsidRDefault="00551E00" w:rsidP="004D2F00">
      <w:pPr>
        <w:numPr>
          <w:ilvl w:val="0"/>
          <w:numId w:val="24"/>
        </w:numPr>
        <w:tabs>
          <w:tab w:val="left" w:pos="1685"/>
        </w:tabs>
        <w:spacing w:after="0" w:line="276" w:lineRule="auto"/>
        <w:ind w:left="262" w:right="122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Детском саду оборудованы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санитарно-бытовые помещения – санузлы с внутренним водопроводом, канализацией и отоплением.</w:t>
      </w:r>
    </w:p>
    <w:p w:rsidR="00D515A7" w:rsidRDefault="00551E00" w:rsidP="004D2F00">
      <w:pPr>
        <w:numPr>
          <w:ilvl w:val="0"/>
          <w:numId w:val="24"/>
        </w:numPr>
        <w:tabs>
          <w:tab w:val="left" w:pos="1668"/>
        </w:tabs>
        <w:spacing w:after="0" w:line="276" w:lineRule="auto"/>
        <w:ind w:left="262" w:right="128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Детском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саду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медицинский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кабинет, в котором находится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аптечка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набором сре</w:t>
      </w:r>
      <w:proofErr w:type="gramStart"/>
      <w:r>
        <w:rPr>
          <w:rFonts w:ascii="Times New Roman" w:eastAsia="Times New Roman" w:hAnsi="Times New Roman" w:cs="Times New Roman"/>
        </w:rPr>
        <w:t>дств дл</w:t>
      </w:r>
      <w:proofErr w:type="gramEnd"/>
      <w:r>
        <w:rPr>
          <w:rFonts w:ascii="Times New Roman" w:eastAsia="Times New Roman" w:hAnsi="Times New Roman" w:cs="Times New Roman"/>
        </w:rPr>
        <w:t>я оказания первой помощи пострадавшим.</w:t>
      </w:r>
    </w:p>
    <w:p w:rsidR="00D515A7" w:rsidRDefault="00551E00" w:rsidP="004D2F00">
      <w:pPr>
        <w:numPr>
          <w:ilvl w:val="0"/>
          <w:numId w:val="24"/>
        </w:numPr>
        <w:tabs>
          <w:tab w:val="left" w:pos="1673"/>
        </w:tabs>
        <w:spacing w:after="0" w:line="276" w:lineRule="auto"/>
        <w:ind w:left="262" w:right="128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 рабочие места в Детском саду отвечают гигиеническим требованиям, требованиям пожарной безопасности и охраны труда.</w:t>
      </w:r>
    </w:p>
    <w:p w:rsidR="004D2F00" w:rsidRDefault="004D2F00" w:rsidP="004D2F00">
      <w:pPr>
        <w:numPr>
          <w:ilvl w:val="0"/>
          <w:numId w:val="24"/>
        </w:numPr>
        <w:tabs>
          <w:tab w:val="left" w:pos="1673"/>
        </w:tabs>
        <w:spacing w:after="0" w:line="276" w:lineRule="auto"/>
        <w:ind w:left="262" w:right="128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Оборудованные места для приема пищи.</w:t>
      </w:r>
    </w:p>
    <w:p w:rsidR="00D515A7" w:rsidRDefault="00D515A7" w:rsidP="004D2F00">
      <w:pPr>
        <w:tabs>
          <w:tab w:val="left" w:pos="1731"/>
        </w:tabs>
        <w:spacing w:after="0" w:line="276" w:lineRule="auto"/>
        <w:ind w:left="262" w:right="123"/>
        <w:jc w:val="both"/>
        <w:rPr>
          <w:rFonts w:ascii="Times New Roman" w:eastAsia="Times New Roman" w:hAnsi="Times New Roman" w:cs="Times New Roman"/>
        </w:rPr>
      </w:pPr>
    </w:p>
    <w:p w:rsidR="00D515A7" w:rsidRDefault="00551E00" w:rsidP="004D2F00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42424"/>
          <w:spacing w:val="-2"/>
        </w:rPr>
        <w:t>Обеспечение</w:t>
      </w:r>
      <w:r w:rsidR="004D38E4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режимов</w:t>
      </w:r>
      <w:r w:rsidR="004D38E4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труда</w:t>
      </w:r>
      <w:r w:rsidR="004D38E4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и</w:t>
      </w:r>
      <w:r w:rsidR="004D38E4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отдыха</w:t>
      </w:r>
      <w:r w:rsidR="004D38E4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работников.</w:t>
      </w:r>
    </w:p>
    <w:p w:rsidR="00D515A7" w:rsidRDefault="00551E00" w:rsidP="004D2F00">
      <w:pPr>
        <w:numPr>
          <w:ilvl w:val="0"/>
          <w:numId w:val="24"/>
        </w:numPr>
        <w:tabs>
          <w:tab w:val="left" w:pos="1711"/>
        </w:tabs>
        <w:spacing w:before="29" w:after="0" w:line="276" w:lineRule="auto"/>
        <w:ind w:left="262" w:right="12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Оптимальные режимы труда и отдыха работников в Детском саду обеспечиваются мероприятиями по предотвращению возможности </w:t>
      </w:r>
      <w:proofErr w:type="spellStart"/>
      <w:r>
        <w:rPr>
          <w:rFonts w:ascii="Times New Roman" w:eastAsia="Times New Roman" w:hAnsi="Times New Roman" w:cs="Times New Roman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</w:rPr>
        <w:t xml:space="preserve"> работников, их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заболеваемости </w:t>
      </w:r>
      <w:proofErr w:type="gramStart"/>
      <w:r>
        <w:rPr>
          <w:rFonts w:ascii="Times New Roman" w:eastAsia="Times New Roman" w:hAnsi="Times New Roman" w:cs="Times New Roman"/>
        </w:rPr>
        <w:t>из</w:t>
      </w:r>
      <w:proofErr w:type="gramEnd"/>
      <w:r>
        <w:rPr>
          <w:rFonts w:ascii="Times New Roman" w:eastAsia="Times New Roman" w:hAnsi="Times New Roman" w:cs="Times New Roman"/>
        </w:rPr>
        <w:t xml:space="preserve">- </w:t>
      </w:r>
      <w:proofErr w:type="gramStart"/>
      <w:r>
        <w:rPr>
          <w:rFonts w:ascii="Times New Roman" w:eastAsia="Times New Roman" w:hAnsi="Times New Roman" w:cs="Times New Roman"/>
        </w:rPr>
        <w:t>за</w:t>
      </w:r>
      <w:proofErr w:type="gramEnd"/>
      <w:r>
        <w:rPr>
          <w:rFonts w:ascii="Times New Roman" w:eastAsia="Times New Roman" w:hAnsi="Times New Roman" w:cs="Times New Roman"/>
        </w:rPr>
        <w:t xml:space="preserve"> переутомления и воздействия психофизиологических факторов.</w:t>
      </w:r>
    </w:p>
    <w:p w:rsidR="00D515A7" w:rsidRDefault="00551E00" w:rsidP="004D2F00">
      <w:pPr>
        <w:numPr>
          <w:ilvl w:val="0"/>
          <w:numId w:val="24"/>
        </w:numPr>
        <w:tabs>
          <w:tab w:val="left" w:pos="1709"/>
        </w:tabs>
        <w:spacing w:before="1" w:after="0" w:line="276" w:lineRule="auto"/>
        <w:ind w:left="262" w:right="122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мероприятиям по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обеспечению оптимальных режимов труда и отдыха работников </w:t>
      </w:r>
      <w:r>
        <w:rPr>
          <w:rFonts w:ascii="Times New Roman" w:eastAsia="Times New Roman" w:hAnsi="Times New Roman" w:cs="Times New Roman"/>
          <w:spacing w:val="-2"/>
        </w:rPr>
        <w:t>относятся:</w:t>
      </w:r>
    </w:p>
    <w:p w:rsidR="00D515A7" w:rsidRDefault="004D38E4" w:rsidP="004D2F00">
      <w:pPr>
        <w:numPr>
          <w:ilvl w:val="0"/>
          <w:numId w:val="24"/>
        </w:numPr>
        <w:tabs>
          <w:tab w:val="left" w:pos="1632"/>
        </w:tabs>
        <w:spacing w:after="0" w:line="252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551E00">
        <w:rPr>
          <w:rFonts w:ascii="Times New Roman" w:eastAsia="Times New Roman" w:hAnsi="Times New Roman" w:cs="Times New Roman"/>
        </w:rPr>
        <w:t>беспечение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рационального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использования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рабочего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времени;</w:t>
      </w:r>
    </w:p>
    <w:p w:rsidR="00D515A7" w:rsidRDefault="004D38E4" w:rsidP="004D2F00">
      <w:pPr>
        <w:numPr>
          <w:ilvl w:val="0"/>
          <w:numId w:val="24"/>
        </w:numPr>
        <w:tabs>
          <w:tab w:val="left" w:pos="1632"/>
        </w:tabs>
        <w:spacing w:before="40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551E00">
        <w:rPr>
          <w:rFonts w:ascii="Times New Roman" w:eastAsia="Times New Roman" w:hAnsi="Times New Roman" w:cs="Times New Roman"/>
        </w:rPr>
        <w:t>рганизация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сменного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режима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работы;</w:t>
      </w:r>
    </w:p>
    <w:p w:rsidR="00D515A7" w:rsidRDefault="00551E00" w:rsidP="004D2F00">
      <w:pPr>
        <w:numPr>
          <w:ilvl w:val="0"/>
          <w:numId w:val="24"/>
        </w:numPr>
        <w:tabs>
          <w:tab w:val="left" w:pos="1637"/>
        </w:tabs>
        <w:spacing w:before="37" w:after="0" w:line="276" w:lineRule="auto"/>
        <w:ind w:left="262" w:right="130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обеспечение внутрисменных перерывов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отдыха работников,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включая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перерывы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 создания благоприятных микроклиматических условий;</w:t>
      </w:r>
    </w:p>
    <w:p w:rsidR="00D515A7" w:rsidRDefault="00551E00" w:rsidP="004D2F00">
      <w:pPr>
        <w:numPr>
          <w:ilvl w:val="0"/>
          <w:numId w:val="24"/>
        </w:numPr>
        <w:tabs>
          <w:tab w:val="left" w:pos="1721"/>
        </w:tabs>
        <w:spacing w:after="0" w:line="276" w:lineRule="auto"/>
        <w:ind w:left="262" w:right="125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поддержание высокого уровня работоспособности и профилактика утомляемости </w:t>
      </w:r>
      <w:r>
        <w:rPr>
          <w:rFonts w:ascii="Times New Roman" w:eastAsia="Times New Roman" w:hAnsi="Times New Roman" w:cs="Times New Roman"/>
          <w:spacing w:val="-2"/>
        </w:rPr>
        <w:t>работников.</w:t>
      </w:r>
    </w:p>
    <w:p w:rsidR="00D515A7" w:rsidRDefault="00551E00" w:rsidP="004D2F00">
      <w:pPr>
        <w:numPr>
          <w:ilvl w:val="0"/>
          <w:numId w:val="24"/>
        </w:numPr>
        <w:tabs>
          <w:tab w:val="left" w:pos="1769"/>
        </w:tabs>
        <w:spacing w:before="1" w:after="0" w:line="276" w:lineRule="auto"/>
        <w:ind w:left="262" w:right="124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обеспечения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оптимальных режимов труда и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отдыха работников проводится производственный контроль соблюдения санитарных правил и</w:t>
      </w:r>
      <w:r w:rsidR="004D38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выполнения санитарно- противоэпидемических (профилактических) мероприятий в Детском саду.</w:t>
      </w:r>
    </w:p>
    <w:p w:rsidR="004D2F00" w:rsidRDefault="004D2F00" w:rsidP="004D2F00">
      <w:pPr>
        <w:tabs>
          <w:tab w:val="left" w:pos="1701"/>
        </w:tabs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pacing w:val="-2"/>
        </w:rPr>
      </w:pPr>
    </w:p>
    <w:p w:rsidR="00D515A7" w:rsidRDefault="00551E00" w:rsidP="004D2F00">
      <w:pPr>
        <w:tabs>
          <w:tab w:val="left" w:pos="1701"/>
        </w:tabs>
        <w:spacing w:before="3" w:after="0" w:line="240" w:lineRule="auto"/>
        <w:jc w:val="both"/>
        <w:rPr>
          <w:rFonts w:ascii="Times New Roman" w:eastAsia="Times New Roman" w:hAnsi="Times New Roman" w:cs="Times New Roman"/>
        </w:rPr>
      </w:pPr>
      <w:r w:rsidRPr="004C677F">
        <w:rPr>
          <w:rFonts w:ascii="Times New Roman" w:eastAsia="Times New Roman" w:hAnsi="Times New Roman" w:cs="Times New Roman"/>
          <w:b/>
          <w:color w:val="242424"/>
          <w:spacing w:val="-2"/>
        </w:rPr>
        <w:t>Обеспечениесоциальногострахованияработников.</w:t>
      </w:r>
    </w:p>
    <w:p w:rsidR="00D515A7" w:rsidRDefault="00551E00" w:rsidP="004D2F00">
      <w:pPr>
        <w:numPr>
          <w:ilvl w:val="0"/>
          <w:numId w:val="24"/>
        </w:numPr>
        <w:tabs>
          <w:tab w:val="left" w:pos="1885"/>
        </w:tabs>
        <w:spacing w:before="35" w:after="0" w:line="276" w:lineRule="auto"/>
        <w:ind w:left="262" w:right="122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Работники Детского сада подлежат обязательному пенсионному страхованию, обязательному медицинскому страхованию, обязательному социальному страхованию на случай временной нетрудоспособности и в связи с материнством, обязательному социальному страхованию от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несчастных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случаев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производстве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профессиональных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заболеваний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федеральными законами.</w:t>
      </w:r>
    </w:p>
    <w:p w:rsidR="00D515A7" w:rsidRDefault="00551E00" w:rsidP="004D2F00">
      <w:pPr>
        <w:tabs>
          <w:tab w:val="left" w:pos="17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Детскийсад</w:t>
      </w:r>
      <w:r>
        <w:rPr>
          <w:rFonts w:ascii="Times New Roman" w:eastAsia="Times New Roman" w:hAnsi="Times New Roman" w:cs="Times New Roman"/>
          <w:spacing w:val="-2"/>
        </w:rPr>
        <w:t>обязуется:</w:t>
      </w:r>
    </w:p>
    <w:p w:rsidR="00D515A7" w:rsidRDefault="00551E00" w:rsidP="004D2F00">
      <w:pPr>
        <w:numPr>
          <w:ilvl w:val="0"/>
          <w:numId w:val="24"/>
        </w:numPr>
        <w:tabs>
          <w:tab w:val="left" w:pos="1700"/>
        </w:tabs>
        <w:spacing w:before="38" w:after="0" w:line="276" w:lineRule="auto"/>
        <w:ind w:left="262" w:right="308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правильно исчислять, своевременно и в полном объеме уплачивать (перечислять) страховые взносы;</w:t>
      </w:r>
    </w:p>
    <w:p w:rsidR="00D515A7" w:rsidRDefault="00551E00" w:rsidP="004D2F00">
      <w:pPr>
        <w:numPr>
          <w:ilvl w:val="0"/>
          <w:numId w:val="24"/>
        </w:numPr>
        <w:tabs>
          <w:tab w:val="left" w:pos="1700"/>
        </w:tabs>
        <w:spacing w:after="0" w:line="276" w:lineRule="auto"/>
        <w:ind w:left="262" w:right="30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обеспечивать меры по предотвращению наступления страховых случаев, нести в соответствии с законодательством Российской Федерации ответственность за необеспечение безопасных условий труда;</w:t>
      </w:r>
    </w:p>
    <w:p w:rsidR="00D515A7" w:rsidRDefault="00551E00" w:rsidP="004D2F00">
      <w:pPr>
        <w:numPr>
          <w:ilvl w:val="0"/>
          <w:numId w:val="24"/>
        </w:numPr>
        <w:tabs>
          <w:tab w:val="left" w:pos="1700"/>
        </w:tabs>
        <w:spacing w:after="0" w:line="276" w:lineRule="auto"/>
        <w:ind w:left="262" w:right="30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расследовать страховые случаи в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порядке, установленном уполномоченным Правительством Российской Федерации, федеральным органом исполнительной власти.</w:t>
      </w:r>
    </w:p>
    <w:p w:rsidR="00D515A7" w:rsidRDefault="00D515A7" w:rsidP="004D2F00">
      <w:pPr>
        <w:spacing w:after="0" w:line="276" w:lineRule="auto"/>
        <w:ind w:left="262" w:firstLine="1132"/>
        <w:jc w:val="both"/>
        <w:rPr>
          <w:rFonts w:ascii="Times New Roman" w:eastAsia="Times New Roman" w:hAnsi="Times New Roman" w:cs="Times New Roman"/>
        </w:rPr>
      </w:pPr>
    </w:p>
    <w:p w:rsidR="00D515A7" w:rsidRDefault="00551E00" w:rsidP="004D2F00">
      <w:pPr>
        <w:tabs>
          <w:tab w:val="left" w:pos="1700"/>
        </w:tabs>
        <w:spacing w:before="71" w:after="0" w:line="278" w:lineRule="auto"/>
        <w:ind w:right="1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Взаимодействие с государственными надзорными органами, органами исполнительной власти и профсоюзного контроля.</w:t>
      </w:r>
    </w:p>
    <w:p w:rsidR="00D515A7" w:rsidRDefault="00551E00" w:rsidP="004D2F00">
      <w:pPr>
        <w:numPr>
          <w:ilvl w:val="0"/>
          <w:numId w:val="25"/>
        </w:numPr>
        <w:tabs>
          <w:tab w:val="left" w:pos="1813"/>
        </w:tabs>
        <w:spacing w:after="0" w:line="276" w:lineRule="auto"/>
        <w:ind w:left="262" w:right="125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Управление охраной труда осуществляется при непосредственном участии Общего собрания работников.</w:t>
      </w:r>
    </w:p>
    <w:p w:rsidR="00D515A7" w:rsidRDefault="00551E00" w:rsidP="004D2F00">
      <w:pPr>
        <w:numPr>
          <w:ilvl w:val="0"/>
          <w:numId w:val="25"/>
        </w:numPr>
        <w:tabs>
          <w:tab w:val="left" w:pos="1837"/>
        </w:tabs>
        <w:spacing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целях реализации механизмов консультаций и взаимодействия по охране труда Детский сад обеспечивает координацию и взаимодействие по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 труда с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Общим собранием работников по следующим вопросам:</w:t>
      </w:r>
    </w:p>
    <w:p w:rsidR="00D515A7" w:rsidRDefault="00551E00" w:rsidP="004D2F00">
      <w:pPr>
        <w:numPr>
          <w:ilvl w:val="0"/>
          <w:numId w:val="25"/>
        </w:numPr>
        <w:tabs>
          <w:tab w:val="left" w:pos="1700"/>
        </w:tabs>
        <w:spacing w:after="0" w:line="276" w:lineRule="auto"/>
        <w:ind w:left="262" w:right="12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установление (определение) потребностей и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ожиданий работников в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рамках построения, развития и функционирования СУОТ;</w:t>
      </w:r>
    </w:p>
    <w:p w:rsidR="00D515A7" w:rsidRDefault="00551E00" w:rsidP="004D2F00">
      <w:pPr>
        <w:numPr>
          <w:ilvl w:val="0"/>
          <w:numId w:val="25"/>
        </w:numPr>
        <w:tabs>
          <w:tab w:val="left" w:pos="1700"/>
        </w:tabs>
        <w:spacing w:after="0" w:line="252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установление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целей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области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охраны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планирование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их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достижения;</w:t>
      </w:r>
    </w:p>
    <w:p w:rsidR="00D515A7" w:rsidRDefault="00551E00" w:rsidP="004D2F00">
      <w:pPr>
        <w:numPr>
          <w:ilvl w:val="0"/>
          <w:numId w:val="25"/>
        </w:numPr>
        <w:tabs>
          <w:tab w:val="left" w:pos="1700"/>
        </w:tabs>
        <w:spacing w:before="32" w:after="0" w:line="276" w:lineRule="auto"/>
        <w:ind w:left="262" w:right="124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выявление опасностей, оценка уровня профессиональных рисков и формирование плана мероприятий по управлению профессиональными рисками и улучшению условий труда;</w:t>
      </w:r>
    </w:p>
    <w:p w:rsidR="00D515A7" w:rsidRDefault="00551E00" w:rsidP="004D2F00">
      <w:pPr>
        <w:numPr>
          <w:ilvl w:val="0"/>
          <w:numId w:val="25"/>
        </w:numPr>
        <w:tabs>
          <w:tab w:val="left" w:pos="1700"/>
        </w:tabs>
        <w:spacing w:after="0" w:line="276" w:lineRule="auto"/>
        <w:ind w:left="262" w:right="125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определение и закрепление в действующих локальных нормативных актах Детского сада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функциональных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(в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том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объеме,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котором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это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применимо)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обязанностей,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ответственности и полномочий в области охраны труда;</w:t>
      </w:r>
    </w:p>
    <w:p w:rsidR="00D515A7" w:rsidRDefault="00551E00" w:rsidP="004D2F00">
      <w:pPr>
        <w:numPr>
          <w:ilvl w:val="0"/>
          <w:numId w:val="25"/>
        </w:numPr>
        <w:tabs>
          <w:tab w:val="left" w:pos="1700"/>
        </w:tabs>
        <w:spacing w:after="0" w:line="276" w:lineRule="auto"/>
        <w:ind w:left="262" w:right="122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установление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(определение)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механизмов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консультирования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взаимодействия с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работниками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(или) их уполномоченными представителями, а также обеспечение их участия при обсуждении и решении вопросов по охране труда.</w:t>
      </w:r>
    </w:p>
    <w:p w:rsidR="00D515A7" w:rsidRDefault="00551E00" w:rsidP="004D2F00">
      <w:pPr>
        <w:numPr>
          <w:ilvl w:val="0"/>
          <w:numId w:val="25"/>
        </w:numPr>
        <w:tabs>
          <w:tab w:val="left" w:pos="2029"/>
        </w:tabs>
        <w:spacing w:after="0" w:line="278" w:lineRule="auto"/>
        <w:ind w:left="262" w:right="127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Взаимодействие с государственными надзорными органами, органами исполнительной власти по вопросам охраны труда осуществляет администрация Детского сада.</w:t>
      </w:r>
    </w:p>
    <w:p w:rsidR="004D2F00" w:rsidRDefault="004D2F00" w:rsidP="004D2F00">
      <w:pPr>
        <w:numPr>
          <w:ilvl w:val="0"/>
          <w:numId w:val="25"/>
        </w:numPr>
        <w:tabs>
          <w:tab w:val="left" w:pos="2029"/>
        </w:tabs>
        <w:spacing w:after="0" w:line="278" w:lineRule="auto"/>
        <w:ind w:left="262" w:right="127" w:firstLine="851"/>
        <w:jc w:val="both"/>
        <w:rPr>
          <w:rFonts w:ascii="Times New Roman" w:eastAsia="Times New Roman" w:hAnsi="Times New Roman" w:cs="Times New Roman"/>
        </w:rPr>
      </w:pPr>
    </w:p>
    <w:p w:rsidR="00D515A7" w:rsidRDefault="00551E00" w:rsidP="004D2F00">
      <w:pPr>
        <w:tabs>
          <w:tab w:val="left" w:pos="1700"/>
        </w:tabs>
        <w:spacing w:after="0" w:line="276" w:lineRule="auto"/>
        <w:ind w:right="1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Реагирование на аварии, несчастные случаи, микротравмы и профессиональные </w:t>
      </w:r>
      <w:r>
        <w:rPr>
          <w:rFonts w:ascii="Times New Roman" w:eastAsia="Times New Roman" w:hAnsi="Times New Roman" w:cs="Times New Roman"/>
          <w:b/>
          <w:spacing w:val="-2"/>
        </w:rPr>
        <w:t>заболевания.</w:t>
      </w:r>
    </w:p>
    <w:p w:rsidR="00D515A7" w:rsidRDefault="00551E00" w:rsidP="004D2F00">
      <w:pPr>
        <w:numPr>
          <w:ilvl w:val="0"/>
          <w:numId w:val="25"/>
        </w:numPr>
        <w:tabs>
          <w:tab w:val="left" w:pos="1882"/>
        </w:tabs>
        <w:spacing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целью обеспечения и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поддержания безопасных условий труда, недопущения случаев производственного травматизма и профессиональной заболеваемости в Детском саду устанавливается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рядок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выявления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потенциально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возможных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аварий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действий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случае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их возникновения.</w:t>
      </w:r>
    </w:p>
    <w:p w:rsidR="00D515A7" w:rsidRDefault="00551E00" w:rsidP="004D2F00">
      <w:pPr>
        <w:numPr>
          <w:ilvl w:val="0"/>
          <w:numId w:val="25"/>
        </w:numPr>
        <w:tabs>
          <w:tab w:val="left" w:pos="1995"/>
        </w:tabs>
        <w:spacing w:after="0" w:line="276" w:lineRule="auto"/>
        <w:ind w:left="262" w:right="125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действий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аварии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осуществляется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учетом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имеющихся и</w:t>
      </w:r>
      <w:r w:rsidR="004C67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разрабатываемых планов реагирования на аварии и ликвидации их последствий, а также необходимости гарантировать в случае аварии:</w:t>
      </w:r>
    </w:p>
    <w:p w:rsidR="00D515A7" w:rsidRDefault="004D2F00" w:rsidP="004D2F00">
      <w:pPr>
        <w:numPr>
          <w:ilvl w:val="0"/>
          <w:numId w:val="25"/>
        </w:numPr>
        <w:tabs>
          <w:tab w:val="left" w:pos="1700"/>
        </w:tabs>
        <w:spacing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 возобновление</w:t>
      </w:r>
      <w:r w:rsidR="004C677F"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работы</w:t>
      </w:r>
      <w:r w:rsidR="004C677F"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в</w:t>
      </w:r>
      <w:r w:rsidR="004C677F"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условиях</w:t>
      </w:r>
      <w:r w:rsidR="004C677F"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аварии;</w:t>
      </w:r>
    </w:p>
    <w:p w:rsidR="00D515A7" w:rsidRDefault="00551E00" w:rsidP="004D2F00">
      <w:pPr>
        <w:numPr>
          <w:ilvl w:val="0"/>
          <w:numId w:val="25"/>
        </w:numPr>
        <w:tabs>
          <w:tab w:val="left" w:pos="1700"/>
        </w:tabs>
        <w:spacing w:before="33" w:after="0" w:line="276" w:lineRule="auto"/>
        <w:ind w:left="262" w:right="126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защиту людей, находящихся в рабочей зоне, посредством использования внутренней системы связи и координации действий по ликвидации последствий аварии;</w:t>
      </w:r>
    </w:p>
    <w:p w:rsidR="00D515A7" w:rsidRDefault="00551E00" w:rsidP="004D2F00">
      <w:pPr>
        <w:numPr>
          <w:ilvl w:val="0"/>
          <w:numId w:val="25"/>
        </w:numPr>
        <w:tabs>
          <w:tab w:val="left" w:pos="1700"/>
        </w:tabs>
        <w:spacing w:before="1" w:after="0" w:line="276" w:lineRule="auto"/>
        <w:ind w:left="262" w:right="128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работников остановить работу и/или незамедлительно покинуть рабочее место и направиться в безопасное место;</w:t>
      </w:r>
    </w:p>
    <w:p w:rsidR="00D515A7" w:rsidRDefault="00551E00" w:rsidP="004D2F00">
      <w:pPr>
        <w:numPr>
          <w:ilvl w:val="0"/>
          <w:numId w:val="25"/>
        </w:numPr>
        <w:tabs>
          <w:tab w:val="left" w:pos="1700"/>
        </w:tabs>
        <w:spacing w:after="0" w:line="276" w:lineRule="auto"/>
        <w:ind w:left="262" w:right="125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предоставление информации об аварии соответствующим компетентным органам, службам 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подразделениям по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ликвидации аварийных 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чрезвычайных ситуаций, надежную связь работодателя с ними;</w:t>
      </w:r>
    </w:p>
    <w:p w:rsidR="00D515A7" w:rsidRDefault="00551E00" w:rsidP="004D2F00">
      <w:pPr>
        <w:numPr>
          <w:ilvl w:val="0"/>
          <w:numId w:val="25"/>
        </w:numPr>
        <w:tabs>
          <w:tab w:val="left" w:pos="1700"/>
        </w:tabs>
        <w:spacing w:after="0" w:line="276" w:lineRule="auto"/>
        <w:ind w:left="262" w:right="122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оказание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первой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пострадавшим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результате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аварий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несчастных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случаев на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производстве 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необходимости вызов скорой медицинской помощи (или оказание первой помощи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 w:rsidR="00526DF0">
        <w:rPr>
          <w:rFonts w:ascii="Times New Roman" w:eastAsia="Times New Roman" w:hAnsi="Times New Roman" w:cs="Times New Roman"/>
        </w:rPr>
        <w:t xml:space="preserve"> наличии </w:t>
      </w:r>
      <w:r>
        <w:rPr>
          <w:rFonts w:ascii="Times New Roman" w:eastAsia="Times New Roman" w:hAnsi="Times New Roman" w:cs="Times New Roman"/>
        </w:rPr>
        <w:t>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работодателя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здравпункта),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выполнение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противопожарных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мероприятий и эвакуации всех людей, находящихся в рабочей зоне;</w:t>
      </w:r>
    </w:p>
    <w:p w:rsidR="00D515A7" w:rsidRDefault="00551E00" w:rsidP="004D2F00">
      <w:pPr>
        <w:numPr>
          <w:ilvl w:val="0"/>
          <w:numId w:val="25"/>
        </w:numPr>
        <w:tabs>
          <w:tab w:val="left" w:pos="1700"/>
        </w:tabs>
        <w:spacing w:before="1" w:after="0" w:line="276" w:lineRule="auto"/>
        <w:ind w:left="262" w:right="128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подготовку работников для реализации мер по предупреждению аварий, обеспечению готовности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ним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ликвидации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их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последствий,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включая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проведение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регулярных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тренировок в условиях, приближенных к реальным авариям.</w:t>
      </w:r>
    </w:p>
    <w:p w:rsidR="00D515A7" w:rsidRPr="004D2F00" w:rsidRDefault="00551E00" w:rsidP="004D2F00">
      <w:pPr>
        <w:numPr>
          <w:ilvl w:val="0"/>
          <w:numId w:val="25"/>
        </w:numPr>
        <w:tabs>
          <w:tab w:val="left" w:pos="1871"/>
        </w:tabs>
        <w:spacing w:after="0" w:line="276" w:lineRule="auto"/>
        <w:ind w:left="262" w:right="124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целью своевременного определения 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понимания причин аварий, несчастных случаев, микротравм и профессиональных заболеваний в Детском саду устанавливаются:</w:t>
      </w:r>
    </w:p>
    <w:p w:rsidR="00D515A7" w:rsidRDefault="00526DF0" w:rsidP="004D2F00">
      <w:pPr>
        <w:numPr>
          <w:ilvl w:val="0"/>
          <w:numId w:val="26"/>
        </w:numPr>
        <w:tabs>
          <w:tab w:val="left" w:pos="1632"/>
        </w:tabs>
        <w:spacing w:before="66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551E00">
        <w:rPr>
          <w:rFonts w:ascii="Times New Roman" w:eastAsia="Times New Roman" w:hAnsi="Times New Roman" w:cs="Times New Roman"/>
        </w:rPr>
        <w:t>орядок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расследования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аварий;</w:t>
      </w:r>
    </w:p>
    <w:p w:rsidR="00D515A7" w:rsidRDefault="00526DF0" w:rsidP="004D2F00">
      <w:pPr>
        <w:numPr>
          <w:ilvl w:val="0"/>
          <w:numId w:val="26"/>
        </w:numPr>
        <w:tabs>
          <w:tab w:val="left" w:pos="1632"/>
        </w:tabs>
        <w:spacing w:before="41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551E00">
        <w:rPr>
          <w:rFonts w:ascii="Times New Roman" w:eastAsia="Times New Roman" w:hAnsi="Times New Roman" w:cs="Times New Roman"/>
        </w:rPr>
        <w:t>орядок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расследования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несчастных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случаев</w:t>
      </w:r>
      <w:r>
        <w:rPr>
          <w:rFonts w:ascii="Times New Roman" w:eastAsia="Times New Roman" w:hAnsi="Times New Roman" w:cs="Times New Roman"/>
        </w:rPr>
        <w:t xml:space="preserve"> и </w:t>
      </w:r>
      <w:r w:rsidR="00551E00">
        <w:rPr>
          <w:rFonts w:ascii="Times New Roman" w:eastAsia="Times New Roman" w:hAnsi="Times New Roman" w:cs="Times New Roman"/>
        </w:rPr>
        <w:t>профессиональных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заболеваний;</w:t>
      </w:r>
    </w:p>
    <w:p w:rsidR="00D515A7" w:rsidRDefault="00526DF0" w:rsidP="004D2F00">
      <w:pPr>
        <w:numPr>
          <w:ilvl w:val="0"/>
          <w:numId w:val="26"/>
        </w:numPr>
        <w:tabs>
          <w:tab w:val="left" w:pos="1632"/>
        </w:tabs>
        <w:spacing w:before="37"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551E00">
        <w:rPr>
          <w:rFonts w:ascii="Times New Roman" w:eastAsia="Times New Roman" w:hAnsi="Times New Roman" w:cs="Times New Roman"/>
        </w:rPr>
        <w:t>орядок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рассмотрения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микротравм.</w:t>
      </w:r>
    </w:p>
    <w:p w:rsidR="00D515A7" w:rsidRDefault="00551E00" w:rsidP="004D2F00">
      <w:pPr>
        <w:numPr>
          <w:ilvl w:val="0"/>
          <w:numId w:val="26"/>
        </w:numPr>
        <w:tabs>
          <w:tab w:val="left" w:pos="1820"/>
        </w:tabs>
        <w:spacing w:before="37" w:after="0" w:line="276" w:lineRule="auto"/>
        <w:ind w:left="262" w:right="126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Результаты реагирования на аварии, несчастные случаи, микротравмы и профессиональные заболевания оформляются в форме актов и справок с указанием корректирующих мероприятий по устранению причин, повлекших их возникновение.</w:t>
      </w:r>
    </w:p>
    <w:p w:rsidR="004D2F00" w:rsidRDefault="004D2F00" w:rsidP="004D2F00">
      <w:pPr>
        <w:tabs>
          <w:tab w:val="left" w:pos="1701"/>
        </w:tabs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pacing w:val="-2"/>
        </w:rPr>
      </w:pPr>
    </w:p>
    <w:p w:rsidR="00D515A7" w:rsidRDefault="00551E00" w:rsidP="004D2F00">
      <w:pPr>
        <w:tabs>
          <w:tab w:val="left" w:pos="1701"/>
        </w:tabs>
        <w:spacing w:before="6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42424"/>
          <w:spacing w:val="-2"/>
        </w:rPr>
        <w:t>Обеспечение</w:t>
      </w:r>
      <w:r w:rsidR="00526DF0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безопасности</w:t>
      </w:r>
      <w:r w:rsidR="00526DF0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работников</w:t>
      </w:r>
      <w:r w:rsidR="00526DF0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при</w:t>
      </w:r>
      <w:r w:rsidR="00526DF0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эксплуатации</w:t>
      </w:r>
      <w:r w:rsidR="00526DF0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здания</w:t>
      </w:r>
      <w:r w:rsidR="00526DF0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и</w:t>
      </w:r>
      <w:r w:rsidR="00526DF0">
        <w:rPr>
          <w:rFonts w:ascii="Times New Roman" w:eastAsia="Times New Roman" w:hAnsi="Times New Roman" w:cs="Times New Roman"/>
          <w:b/>
          <w:color w:val="24242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2"/>
        </w:rPr>
        <w:t>сооружений.</w:t>
      </w:r>
    </w:p>
    <w:p w:rsidR="00D515A7" w:rsidRDefault="00551E00" w:rsidP="004D2F00">
      <w:pPr>
        <w:numPr>
          <w:ilvl w:val="0"/>
          <w:numId w:val="26"/>
        </w:numPr>
        <w:tabs>
          <w:tab w:val="left" w:pos="1815"/>
        </w:tabs>
        <w:spacing w:before="33"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Детском саду установлен систематический </w:t>
      </w: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техническим состоянием несущих и ограждающих конструкций здания и сооружений с целью своевременного обнаружения и контроля за устранением выявленных неисправностей 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повреждений, возникших в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процессе </w:t>
      </w:r>
      <w:r>
        <w:rPr>
          <w:rFonts w:ascii="Times New Roman" w:eastAsia="Times New Roman" w:hAnsi="Times New Roman" w:cs="Times New Roman"/>
          <w:spacing w:val="-2"/>
        </w:rPr>
        <w:t>эксплуатации.</w:t>
      </w:r>
    </w:p>
    <w:p w:rsidR="00D515A7" w:rsidRDefault="00551E00" w:rsidP="004D2F00">
      <w:pPr>
        <w:numPr>
          <w:ilvl w:val="0"/>
          <w:numId w:val="26"/>
        </w:numPr>
        <w:tabs>
          <w:tab w:val="left" w:pos="1786"/>
        </w:tabs>
        <w:spacing w:after="0" w:line="276" w:lineRule="auto"/>
        <w:ind w:left="262" w:right="127" w:firstLine="851"/>
        <w:jc w:val="both"/>
        <w:rPr>
          <w:rFonts w:ascii="Times New Roman" w:eastAsia="Times New Roman" w:hAnsi="Times New Roman" w:cs="Times New Roman"/>
          <w:color w:val="242424"/>
        </w:rPr>
      </w:pPr>
      <w:r>
        <w:rPr>
          <w:rFonts w:ascii="Times New Roman" w:eastAsia="Times New Roman" w:hAnsi="Times New Roman" w:cs="Times New Roman"/>
        </w:rPr>
        <w:t>Основными задачами Детского сада в части обеспечения технической эксплуатации здания и сооружений являются:</w:t>
      </w:r>
    </w:p>
    <w:p w:rsidR="00D515A7" w:rsidRDefault="00551E00" w:rsidP="004D2F00">
      <w:pPr>
        <w:numPr>
          <w:ilvl w:val="0"/>
          <w:numId w:val="26"/>
        </w:numPr>
        <w:tabs>
          <w:tab w:val="left" w:pos="1700"/>
        </w:tabs>
        <w:spacing w:after="0" w:line="276" w:lineRule="auto"/>
        <w:ind w:left="262" w:right="301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обеспечение сохранности, надлежащего технического состояния и постоянной эксплуатационной пригодности строительных конструкций здания и сооружений, их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санитарно- технического оборудования 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системы энергообеспечения: водопровода, канализации, отопления, вентиляции и другое;</w:t>
      </w:r>
    </w:p>
    <w:p w:rsidR="00D515A7" w:rsidRDefault="00551E00" w:rsidP="004D2F00">
      <w:pPr>
        <w:numPr>
          <w:ilvl w:val="0"/>
          <w:numId w:val="26"/>
        </w:numPr>
        <w:tabs>
          <w:tab w:val="left" w:pos="1700"/>
        </w:tabs>
        <w:spacing w:after="0" w:line="276" w:lineRule="auto"/>
        <w:ind w:left="262" w:right="30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организация работ по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улучшение состояния бытовых помещений, интерьера, архитектурно-</w:t>
      </w:r>
      <w:proofErr w:type="gramStart"/>
      <w:r>
        <w:rPr>
          <w:rFonts w:ascii="Times New Roman" w:eastAsia="Times New Roman" w:hAnsi="Times New Roman" w:cs="Times New Roman"/>
        </w:rPr>
        <w:t>эстетического вида</w:t>
      </w:r>
      <w:proofErr w:type="gramEnd"/>
      <w:r>
        <w:rPr>
          <w:rFonts w:ascii="Times New Roman" w:eastAsia="Times New Roman" w:hAnsi="Times New Roman" w:cs="Times New Roman"/>
        </w:rPr>
        <w:t xml:space="preserve"> здания и сооружений.</w:t>
      </w:r>
    </w:p>
    <w:p w:rsidR="00D515A7" w:rsidRDefault="00551E00" w:rsidP="004D2F00">
      <w:pPr>
        <w:numPr>
          <w:ilvl w:val="0"/>
          <w:numId w:val="26"/>
        </w:numPr>
        <w:tabs>
          <w:tab w:val="left" w:pos="1940"/>
        </w:tabs>
        <w:spacing w:before="1"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Защита строительных конструкций здания и сооружений от механических повреждений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перегрузок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путем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организации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систематической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уборки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снега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покрытий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зданий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сооружений, осмотров, ревизий 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безотлагательных ремонтов конструкций и элементов вслучае </w:t>
      </w:r>
      <w:r>
        <w:rPr>
          <w:rFonts w:ascii="Times New Roman" w:eastAsia="Times New Roman" w:hAnsi="Times New Roman" w:cs="Times New Roman"/>
          <w:spacing w:val="-2"/>
        </w:rPr>
        <w:t>необходимости.</w:t>
      </w:r>
    </w:p>
    <w:p w:rsidR="00D515A7" w:rsidRDefault="00551E00" w:rsidP="004D2F00">
      <w:pPr>
        <w:numPr>
          <w:ilvl w:val="0"/>
          <w:numId w:val="26"/>
        </w:numPr>
        <w:tabs>
          <w:tab w:val="left" w:pos="1810"/>
        </w:tabs>
        <w:spacing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Поддержание в надлежащем техническом состоянии кровли здания, трубопроводов внутреннего водостока, канализации, теплоснабжения для исключения замачивания грунтов у основания фундаментов и поддержания в здании 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помещениях проектных </w:t>
      </w:r>
      <w:proofErr w:type="spellStart"/>
      <w:r>
        <w:rPr>
          <w:rFonts w:ascii="Times New Roman" w:eastAsia="Times New Roman" w:hAnsi="Times New Roman" w:cs="Times New Roman"/>
        </w:rPr>
        <w:t>температурно</w:t>
      </w:r>
      <w:proofErr w:type="spellEnd"/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влажностного, санитарно-гигиенического, противопожарного, взрывобезопасного и других режимов.</w:t>
      </w:r>
    </w:p>
    <w:p w:rsidR="00D515A7" w:rsidRDefault="00551E00" w:rsidP="004D2F00">
      <w:pPr>
        <w:numPr>
          <w:ilvl w:val="0"/>
          <w:numId w:val="26"/>
        </w:numPr>
        <w:tabs>
          <w:tab w:val="left" w:pos="1926"/>
        </w:tabs>
        <w:spacing w:after="0" w:line="278" w:lineRule="auto"/>
        <w:ind w:left="262" w:right="125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Своевременная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подготовка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здания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коммуникаций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эксплуатации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зимних </w:t>
      </w:r>
      <w:r>
        <w:rPr>
          <w:rFonts w:ascii="Times New Roman" w:eastAsia="Times New Roman" w:hAnsi="Times New Roman" w:cs="Times New Roman"/>
          <w:spacing w:val="-2"/>
        </w:rPr>
        <w:t>условиях.</w:t>
      </w:r>
    </w:p>
    <w:p w:rsidR="00D515A7" w:rsidRDefault="00551E00" w:rsidP="004D2F00">
      <w:pPr>
        <w:numPr>
          <w:ilvl w:val="0"/>
          <w:numId w:val="26"/>
        </w:numPr>
        <w:tabs>
          <w:tab w:val="left" w:pos="1813"/>
        </w:tabs>
        <w:spacing w:after="0" w:line="276" w:lineRule="auto"/>
        <w:ind w:left="262" w:right="127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Соблюдение правил и</w:t>
      </w:r>
      <w:r w:rsidR="00526DF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норм складирования, габаритов проходов и проездов внутри здания, при входе в здание и на территорию Детского сада.</w:t>
      </w:r>
    </w:p>
    <w:p w:rsidR="00D515A7" w:rsidRDefault="00551E00" w:rsidP="004D2F00">
      <w:pPr>
        <w:numPr>
          <w:ilvl w:val="0"/>
          <w:numId w:val="26"/>
        </w:numPr>
        <w:tabs>
          <w:tab w:val="left" w:pos="1887"/>
        </w:tabs>
        <w:spacing w:after="0" w:line="278" w:lineRule="auto"/>
        <w:ind w:left="262" w:right="127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Администрация Детского сада в рамках своих должностных обязанностей и компетенций несет ответственность в соответствии действующим законодательством:</w:t>
      </w:r>
    </w:p>
    <w:p w:rsidR="00D515A7" w:rsidRDefault="00CF438A" w:rsidP="004D2F00">
      <w:pPr>
        <w:numPr>
          <w:ilvl w:val="0"/>
          <w:numId w:val="26"/>
        </w:numPr>
        <w:tabs>
          <w:tab w:val="left" w:pos="1700"/>
        </w:tabs>
        <w:spacing w:after="0" w:line="276" w:lineRule="auto"/>
        <w:ind w:left="262" w:right="307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="00551E00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надлежащее исполнение возложенных на них обязанностей в части обеспечения правильной технической эксплуатации здания и сооружений;</w:t>
      </w:r>
    </w:p>
    <w:p w:rsidR="00D515A7" w:rsidRDefault="00551E00" w:rsidP="004D2F00">
      <w:pPr>
        <w:numPr>
          <w:ilvl w:val="0"/>
          <w:numId w:val="26"/>
        </w:numPr>
        <w:tabs>
          <w:tab w:val="left" w:pos="1700"/>
        </w:tabs>
        <w:spacing w:after="0" w:line="276" w:lineRule="auto"/>
        <w:ind w:left="262" w:right="30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нарушение требований Положения о СУОТ, за бездействие, проявленное в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вопросах содержания, ухода и ремонта здания и сооружений;</w:t>
      </w:r>
    </w:p>
    <w:p w:rsidR="00D515A7" w:rsidRDefault="00551E00" w:rsidP="004D2F00">
      <w:pPr>
        <w:numPr>
          <w:ilvl w:val="0"/>
          <w:numId w:val="26"/>
        </w:numPr>
        <w:tabs>
          <w:tab w:val="left" w:pos="1700"/>
        </w:tabs>
        <w:spacing w:after="0" w:line="276" w:lineRule="auto"/>
        <w:ind w:left="262" w:right="30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своевременное принятие мер по выявлению и устранению угрожающих нормальной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эксплуатации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зданий</w:t>
      </w:r>
      <w:r w:rsidR="00CF438A"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сооружений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дефектов,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возникающих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процессе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их эксплуатации;</w:t>
      </w:r>
    </w:p>
    <w:p w:rsidR="00D515A7" w:rsidRDefault="00551E00" w:rsidP="004D2F00">
      <w:pPr>
        <w:numPr>
          <w:ilvl w:val="0"/>
          <w:numId w:val="26"/>
        </w:numPr>
        <w:tabs>
          <w:tab w:val="left" w:pos="1700"/>
        </w:tabs>
        <w:spacing w:after="0" w:line="278" w:lineRule="auto"/>
        <w:ind w:left="262" w:right="306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невыполнение предписаний органов надзора и контроля по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устранению нарушений правил технической эксплуатации здания и сооружений.</w:t>
      </w:r>
    </w:p>
    <w:p w:rsidR="00D515A7" w:rsidRDefault="00551E00" w:rsidP="004D2F00">
      <w:pPr>
        <w:numPr>
          <w:ilvl w:val="0"/>
          <w:numId w:val="26"/>
        </w:numPr>
        <w:tabs>
          <w:tab w:val="left" w:pos="1825"/>
        </w:tabs>
        <w:spacing w:after="0" w:line="276" w:lineRule="auto"/>
        <w:ind w:left="262" w:right="128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Техническое состояние здания и сооружений и уровень их эксплуатации должны определяться в процессе систематических наблюдений и периодических технических осмотров.</w:t>
      </w:r>
    </w:p>
    <w:p w:rsidR="00D515A7" w:rsidRDefault="00551E00" w:rsidP="004D2F00">
      <w:pPr>
        <w:spacing w:after="0" w:line="252" w:lineRule="auto"/>
        <w:ind w:left="1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Периодические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осмотры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подразделяются</w:t>
      </w:r>
      <w:r w:rsidR="00CF438A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текущие,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общие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плановые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 xml:space="preserve"> внеочередные.</w:t>
      </w:r>
    </w:p>
    <w:p w:rsidR="00D515A7" w:rsidRDefault="00551E00" w:rsidP="004D2F00">
      <w:pPr>
        <w:spacing w:before="66"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Текущие периодические осмотры </w:t>
      </w:r>
      <w:r>
        <w:rPr>
          <w:rFonts w:ascii="Times New Roman" w:eastAsia="Times New Roman" w:hAnsi="Times New Roman" w:cs="Times New Roman"/>
        </w:rPr>
        <w:t>осуществляются администрацией Детского сада. Текущие периодические осмотры должны проводиться в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сроки, устанавливаемые службой технического осмотра по графикам, утвержденным в установленном порядке.</w:t>
      </w:r>
    </w:p>
    <w:p w:rsidR="00D515A7" w:rsidRDefault="00551E00" w:rsidP="004D2F00">
      <w:pPr>
        <w:spacing w:before="2" w:after="0" w:line="276" w:lineRule="auto"/>
        <w:ind w:left="262" w:right="122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При</w:t>
      </w:r>
      <w:r w:rsidR="00CF438A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общем</w:t>
      </w:r>
      <w:r w:rsidR="00CF438A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плановом</w:t>
      </w:r>
      <w:r w:rsidR="00CF438A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осмотре</w:t>
      </w:r>
      <w:r w:rsidR="00CF438A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проводится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визуальное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обследование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все</w:t>
      </w:r>
      <w:r w:rsidR="00CF438A">
        <w:rPr>
          <w:rFonts w:ascii="Times New Roman" w:eastAsia="Times New Roman" w:hAnsi="Times New Roman" w:cs="Times New Roman"/>
        </w:rPr>
        <w:t>х э</w:t>
      </w:r>
      <w:r>
        <w:rPr>
          <w:rFonts w:ascii="Times New Roman" w:eastAsia="Times New Roman" w:hAnsi="Times New Roman" w:cs="Times New Roman"/>
        </w:rPr>
        <w:t>лементов и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инженерных систем зданий и сооружений. При плановых осмотрах зданий и сооружений </w:t>
      </w:r>
      <w:r>
        <w:rPr>
          <w:rFonts w:ascii="Times New Roman" w:eastAsia="Times New Roman" w:hAnsi="Times New Roman" w:cs="Times New Roman"/>
          <w:spacing w:val="-2"/>
        </w:rPr>
        <w:t>проверяются:</w:t>
      </w:r>
    </w:p>
    <w:p w:rsidR="00D515A7" w:rsidRDefault="00551E00" w:rsidP="004D2F00">
      <w:pPr>
        <w:numPr>
          <w:ilvl w:val="0"/>
          <w:numId w:val="27"/>
        </w:numPr>
        <w:tabs>
          <w:tab w:val="left" w:pos="1700"/>
        </w:tabs>
        <w:spacing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внешнее</w:t>
      </w:r>
      <w:r>
        <w:rPr>
          <w:rFonts w:ascii="Times New Roman" w:eastAsia="Times New Roman" w:hAnsi="Times New Roman" w:cs="Times New Roman"/>
          <w:spacing w:val="-2"/>
        </w:rPr>
        <w:t xml:space="preserve"> благоустройство;</w:t>
      </w:r>
    </w:p>
    <w:p w:rsidR="00D515A7" w:rsidRDefault="00551E00" w:rsidP="004D2F00">
      <w:pPr>
        <w:numPr>
          <w:ilvl w:val="0"/>
          <w:numId w:val="27"/>
        </w:numPr>
        <w:tabs>
          <w:tab w:val="left" w:pos="1700"/>
        </w:tabs>
        <w:spacing w:before="38" w:after="0" w:line="276" w:lineRule="auto"/>
        <w:ind w:left="262" w:right="307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фундаменты и подвальные помещения, встроенные инженерные коммуникации, устройства и оборудование;</w:t>
      </w:r>
    </w:p>
    <w:p w:rsidR="00D515A7" w:rsidRDefault="00551E00" w:rsidP="004D2F00">
      <w:pPr>
        <w:numPr>
          <w:ilvl w:val="0"/>
          <w:numId w:val="27"/>
        </w:numPr>
        <w:tabs>
          <w:tab w:val="left" w:pos="1700"/>
        </w:tabs>
        <w:spacing w:after="0" w:line="278" w:lineRule="auto"/>
        <w:ind w:left="262" w:right="306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ограждающие конструкции иэлементы фасада (козырьки, архитектурные детали, водоотводящие устройства);</w:t>
      </w:r>
    </w:p>
    <w:p w:rsidR="00D515A7" w:rsidRDefault="00551E00" w:rsidP="004D2F00">
      <w:pPr>
        <w:numPr>
          <w:ilvl w:val="0"/>
          <w:numId w:val="27"/>
        </w:numPr>
        <w:tabs>
          <w:tab w:val="left" w:pos="1700"/>
        </w:tabs>
        <w:spacing w:after="0" w:line="276" w:lineRule="auto"/>
        <w:ind w:left="262" w:right="30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кровля, чердачные помещения и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перекрытия, </w:t>
      </w:r>
      <w:proofErr w:type="gramStart"/>
      <w:r>
        <w:rPr>
          <w:rFonts w:ascii="Times New Roman" w:eastAsia="Times New Roman" w:hAnsi="Times New Roman" w:cs="Times New Roman"/>
        </w:rPr>
        <w:t>над</w:t>
      </w:r>
      <w:proofErr w:type="gramEnd"/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кро</w:t>
      </w:r>
      <w:r w:rsidR="004D2F00">
        <w:rPr>
          <w:rFonts w:ascii="Times New Roman" w:eastAsia="Times New Roman" w:hAnsi="Times New Roman" w:cs="Times New Roman"/>
        </w:rPr>
        <w:t xml:space="preserve">вельные </w:t>
      </w:r>
      <w:r w:rsidR="00CF438A">
        <w:rPr>
          <w:rFonts w:ascii="Times New Roman" w:eastAsia="Times New Roman" w:hAnsi="Times New Roman" w:cs="Times New Roman"/>
        </w:rPr>
        <w:t xml:space="preserve">вентиляционные </w:t>
      </w:r>
      <w:r>
        <w:rPr>
          <w:rFonts w:ascii="Times New Roman" w:eastAsia="Times New Roman" w:hAnsi="Times New Roman" w:cs="Times New Roman"/>
        </w:rPr>
        <w:t>трубы</w:t>
      </w:r>
      <w:r w:rsidR="00CF438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коммуникации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инженерные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устройства,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расположенные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чердачных и кровельных пространствах;</w:t>
      </w:r>
    </w:p>
    <w:p w:rsidR="00D515A7" w:rsidRDefault="00551E00" w:rsidP="004D2F00">
      <w:pPr>
        <w:numPr>
          <w:ilvl w:val="0"/>
          <w:numId w:val="27"/>
        </w:numPr>
        <w:tabs>
          <w:tab w:val="left" w:pos="1700"/>
        </w:tabs>
        <w:spacing w:after="0" w:line="276" w:lineRule="auto"/>
        <w:ind w:left="262" w:right="305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поэтажно: перекрытия, капитальные стены и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перегородки внутри помещений, санузлы, санитарно-техническое и инженерное оборудование;</w:t>
      </w:r>
    </w:p>
    <w:p w:rsidR="00D515A7" w:rsidRDefault="00551E00" w:rsidP="004D2F00">
      <w:pPr>
        <w:numPr>
          <w:ilvl w:val="0"/>
          <w:numId w:val="27"/>
        </w:numPr>
        <w:tabs>
          <w:tab w:val="left" w:pos="1700"/>
        </w:tabs>
        <w:spacing w:after="0" w:line="252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строительные</w:t>
      </w:r>
      <w:r w:rsidR="00CF438A">
        <w:rPr>
          <w:rFonts w:ascii="Times New Roman" w:eastAsia="Times New Roman" w:hAnsi="Times New Roman" w:cs="Times New Roman"/>
        </w:rPr>
        <w:t xml:space="preserve"> к</w:t>
      </w:r>
      <w:r>
        <w:rPr>
          <w:rFonts w:ascii="Times New Roman" w:eastAsia="Times New Roman" w:hAnsi="Times New Roman" w:cs="Times New Roman"/>
        </w:rPr>
        <w:t>онструкции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несущие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элементы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технологического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оборудования;</w:t>
      </w:r>
    </w:p>
    <w:p w:rsidR="00D515A7" w:rsidRDefault="00551E00" w:rsidP="004D2F00">
      <w:pPr>
        <w:numPr>
          <w:ilvl w:val="0"/>
          <w:numId w:val="27"/>
        </w:numPr>
        <w:tabs>
          <w:tab w:val="left" w:pos="1700"/>
        </w:tabs>
        <w:spacing w:before="34"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соблюдение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габаритных</w:t>
      </w:r>
      <w:r w:rsidR="00CF43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приближений;</w:t>
      </w:r>
    </w:p>
    <w:p w:rsidR="00D515A7" w:rsidRDefault="00551E00" w:rsidP="004D2F00">
      <w:pPr>
        <w:numPr>
          <w:ilvl w:val="0"/>
          <w:numId w:val="27"/>
        </w:numPr>
        <w:tabs>
          <w:tab w:val="left" w:pos="1700"/>
        </w:tabs>
        <w:spacing w:before="37"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наружные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коммуникации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их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обустройство;</w:t>
      </w:r>
    </w:p>
    <w:p w:rsidR="00D515A7" w:rsidRDefault="00551E00" w:rsidP="004D2F00">
      <w:pPr>
        <w:numPr>
          <w:ilvl w:val="0"/>
          <w:numId w:val="27"/>
        </w:numPr>
        <w:tabs>
          <w:tab w:val="left" w:pos="1700"/>
        </w:tabs>
        <w:spacing w:before="40"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противопожарные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устройства;</w:t>
      </w:r>
    </w:p>
    <w:p w:rsidR="00D515A7" w:rsidRDefault="00551E00" w:rsidP="004D2F00">
      <w:pPr>
        <w:numPr>
          <w:ilvl w:val="0"/>
          <w:numId w:val="27"/>
        </w:numPr>
        <w:tabs>
          <w:tab w:val="left" w:pos="1700"/>
        </w:tabs>
        <w:spacing w:before="38"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общие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плановые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осмотры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должны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проводиться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два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раза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год: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весной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осенью.</w:t>
      </w:r>
    </w:p>
    <w:p w:rsidR="004D2F00" w:rsidRDefault="004D2F00" w:rsidP="004D2F00">
      <w:pPr>
        <w:spacing w:before="37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15A7" w:rsidRDefault="00551E00" w:rsidP="004D2F00">
      <w:pPr>
        <w:spacing w:before="37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Весенний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осмотр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здания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сооружений</w:t>
      </w:r>
      <w:r w:rsidR="00C3367F">
        <w:rPr>
          <w:rFonts w:ascii="Times New Roman" w:eastAsia="Times New Roman" w:hAnsi="Times New Roman" w:cs="Times New Roman"/>
        </w:rPr>
        <w:t xml:space="preserve"> п</w:t>
      </w:r>
      <w:r>
        <w:rPr>
          <w:rFonts w:ascii="Times New Roman" w:eastAsia="Times New Roman" w:hAnsi="Times New Roman" w:cs="Times New Roman"/>
        </w:rPr>
        <w:t>роводится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целью:</w:t>
      </w:r>
    </w:p>
    <w:p w:rsidR="00D515A7" w:rsidRDefault="00551E00" w:rsidP="004D2F00">
      <w:pPr>
        <w:tabs>
          <w:tab w:val="left" w:pos="3142"/>
          <w:tab w:val="left" w:pos="4368"/>
          <w:tab w:val="left" w:pos="5978"/>
          <w:tab w:val="left" w:pos="7278"/>
          <w:tab w:val="left" w:pos="8446"/>
        </w:tabs>
        <w:spacing w:before="37" w:after="0" w:line="278" w:lineRule="auto"/>
        <w:ind w:left="262" w:right="123" w:firstLine="2126"/>
        <w:jc w:val="both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  <w:spacing w:val="-10"/>
        </w:rPr>
        <w:t>−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проверки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технического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состояния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несущих</w:t>
      </w:r>
      <w:r>
        <w:rPr>
          <w:rFonts w:ascii="Times New Roman" w:eastAsia="Times New Roman" w:hAnsi="Times New Roman" w:cs="Times New Roman"/>
        </w:rPr>
        <w:t xml:space="preserve"> и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ограждающих конструкций и инженерных систем здания и сооружений;</w:t>
      </w:r>
    </w:p>
    <w:p w:rsidR="00D515A7" w:rsidRDefault="00551E00" w:rsidP="004D2F00">
      <w:pPr>
        <w:tabs>
          <w:tab w:val="left" w:pos="3142"/>
          <w:tab w:val="left" w:pos="4565"/>
          <w:tab w:val="left" w:pos="5719"/>
          <w:tab w:val="left" w:pos="6069"/>
          <w:tab w:val="left" w:pos="7264"/>
          <w:tab w:val="left" w:pos="8802"/>
        </w:tabs>
        <w:spacing w:after="0" w:line="276" w:lineRule="auto"/>
        <w:ind w:left="262" w:right="126" w:firstLine="2126"/>
        <w:jc w:val="both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  <w:spacing w:val="-10"/>
        </w:rPr>
        <w:t>−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определения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характера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0"/>
        </w:rPr>
        <w:t>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опасности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повреждений,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 xml:space="preserve">полученных </w:t>
      </w:r>
      <w:r>
        <w:rPr>
          <w:rFonts w:ascii="Times New Roman" w:eastAsia="Times New Roman" w:hAnsi="Times New Roman" w:cs="Times New Roman"/>
        </w:rPr>
        <w:t>в результате эксплуатации здания и сооружений в зимний период;</w:t>
      </w:r>
    </w:p>
    <w:p w:rsidR="00D515A7" w:rsidRDefault="00551E00" w:rsidP="004D2F00">
      <w:pPr>
        <w:tabs>
          <w:tab w:val="left" w:pos="3142"/>
        </w:tabs>
        <w:spacing w:after="0" w:line="276" w:lineRule="auto"/>
        <w:ind w:left="262" w:right="124" w:firstLine="2126"/>
        <w:jc w:val="both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  <w:spacing w:val="-10"/>
        </w:rPr>
        <w:t>−</w:t>
      </w:r>
      <w:r>
        <w:rPr>
          <w:rFonts w:ascii="Times New Roman" w:eastAsia="Times New Roman" w:hAnsi="Times New Roman" w:cs="Times New Roman"/>
        </w:rPr>
        <w:tab/>
        <w:t>проверки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исправности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фонарей,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механизмов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открытия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окон,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ворот, дверей и других устройств, а также состояния желобов водостоков и </w:t>
      </w:r>
      <w:proofErr w:type="spellStart"/>
      <w:r>
        <w:rPr>
          <w:rFonts w:ascii="Times New Roman" w:eastAsia="Times New Roman" w:hAnsi="Times New Roman" w:cs="Times New Roman"/>
        </w:rPr>
        <w:t>ливнеприемников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515A7" w:rsidRDefault="00551E00" w:rsidP="004D2F00">
      <w:pPr>
        <w:spacing w:after="0" w:line="276" w:lineRule="auto"/>
        <w:ind w:left="262" w:right="123" w:firstLine="21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Осенний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осмотр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проводится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целью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проверки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готовности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здания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сооружений к эксплуатации в зимний период. При проведении осеннего осмотра производится проверка:</w:t>
      </w:r>
    </w:p>
    <w:p w:rsidR="00D515A7" w:rsidRDefault="00551E00" w:rsidP="004D2F00">
      <w:pPr>
        <w:tabs>
          <w:tab w:val="left" w:pos="3142"/>
        </w:tabs>
        <w:spacing w:after="0" w:line="252" w:lineRule="auto"/>
        <w:ind w:left="2127"/>
        <w:jc w:val="both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  <w:spacing w:val="-10"/>
        </w:rPr>
        <w:t>−</w:t>
      </w:r>
      <w:r>
        <w:rPr>
          <w:rFonts w:ascii="Times New Roman" w:eastAsia="Times New Roman" w:hAnsi="Times New Roman" w:cs="Times New Roman"/>
        </w:rPr>
        <w:tab/>
        <w:t>исправности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фонарей,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элементов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открытия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окон,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ворот,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дверей</w:t>
      </w:r>
      <w:r w:rsidR="00C3367F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других</w:t>
      </w:r>
      <w:r w:rsidR="00C3367F">
        <w:rPr>
          <w:rFonts w:ascii="Times New Roman" w:eastAsia="Times New Roman" w:hAnsi="Times New Roman" w:cs="Times New Roman"/>
        </w:rPr>
        <w:t xml:space="preserve"> </w:t>
      </w:r>
      <w:r w:rsidR="004D2F00">
        <w:rPr>
          <w:rFonts w:ascii="Times New Roman" w:eastAsia="Times New Roman" w:hAnsi="Times New Roman" w:cs="Times New Roman"/>
          <w:spacing w:val="-2"/>
        </w:rPr>
        <w:t>устройств.</w:t>
      </w:r>
    </w:p>
    <w:p w:rsidR="00D515A7" w:rsidRDefault="00551E00" w:rsidP="004D2F00">
      <w:pPr>
        <w:tabs>
          <w:tab w:val="left" w:pos="962"/>
        </w:tabs>
        <w:spacing w:before="1" w:after="0" w:line="240" w:lineRule="auto"/>
        <w:ind w:left="208"/>
        <w:jc w:val="both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  <w:spacing w:val="-10"/>
        </w:rPr>
        <w:t>−</w:t>
      </w:r>
      <w:r>
        <w:rPr>
          <w:rFonts w:ascii="Times New Roman" w:eastAsia="Times New Roman" w:hAnsi="Times New Roman" w:cs="Times New Roman"/>
        </w:rPr>
        <w:tab/>
        <w:t>наличия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инструментов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инвентаря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очистки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снега;</w:t>
      </w:r>
    </w:p>
    <w:p w:rsidR="00D515A7" w:rsidRDefault="00551E00" w:rsidP="004D2F00">
      <w:pPr>
        <w:tabs>
          <w:tab w:val="left" w:pos="962"/>
          <w:tab w:val="left" w:pos="2462"/>
          <w:tab w:val="left" w:pos="3961"/>
          <w:tab w:val="left" w:pos="4921"/>
          <w:tab w:val="left" w:pos="6342"/>
        </w:tabs>
        <w:spacing w:before="37" w:after="0" w:line="240" w:lineRule="auto"/>
        <w:ind w:left="208"/>
        <w:jc w:val="both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  <w:spacing w:val="-10"/>
        </w:rPr>
        <w:t>−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исправности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инженерных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систем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(отопления,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водопровода,</w:t>
      </w:r>
      <w:r w:rsidR="00C3367F">
        <w:rPr>
          <w:rFonts w:ascii="Times New Roman" w:eastAsia="Times New Roman" w:hAnsi="Times New Roman" w:cs="Times New Roman"/>
          <w:spacing w:val="-2"/>
        </w:rPr>
        <w:t xml:space="preserve"> </w:t>
      </w:r>
      <w:r w:rsidR="004D2F00">
        <w:rPr>
          <w:rFonts w:ascii="Times New Roman" w:eastAsia="Times New Roman" w:hAnsi="Times New Roman" w:cs="Times New Roman"/>
        </w:rPr>
        <w:t>канализации)</w:t>
      </w:r>
    </w:p>
    <w:p w:rsidR="00D515A7" w:rsidRDefault="00551E00" w:rsidP="004D2F00">
      <w:pPr>
        <w:tabs>
          <w:tab w:val="left" w:pos="962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  <w:spacing w:val="-10"/>
        </w:rPr>
        <w:t>−</w:t>
      </w:r>
      <w:r>
        <w:rPr>
          <w:rFonts w:ascii="Times New Roman" w:eastAsia="Times New Roman" w:hAnsi="Times New Roman" w:cs="Times New Roman"/>
        </w:rPr>
        <w:tab/>
        <w:t>состояния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желобов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водостоков,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ливневой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канализации,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кровли.</w:t>
      </w:r>
    </w:p>
    <w:p w:rsidR="00D515A7" w:rsidRDefault="00D515A7" w:rsidP="004D2F00">
      <w:pPr>
        <w:spacing w:after="0" w:line="240" w:lineRule="auto"/>
        <w:ind w:left="262" w:firstLine="1132"/>
        <w:jc w:val="both"/>
        <w:rPr>
          <w:rFonts w:ascii="Times New Roman" w:eastAsia="Times New Roman" w:hAnsi="Times New Roman" w:cs="Times New Roman"/>
        </w:rPr>
      </w:pPr>
    </w:p>
    <w:p w:rsidR="00D515A7" w:rsidRDefault="00551E00" w:rsidP="004D2F00">
      <w:pPr>
        <w:spacing w:before="37" w:after="0" w:line="278" w:lineRule="auto"/>
        <w:ind w:left="262" w:right="124" w:firstLine="85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Вне</w:t>
      </w:r>
      <w:proofErr w:type="gramEnd"/>
      <w:r w:rsidR="00C3367F"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>очередные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осмотры </w:t>
      </w:r>
      <w:r>
        <w:rPr>
          <w:rFonts w:ascii="Times New Roman" w:eastAsia="Times New Roman" w:hAnsi="Times New Roman" w:cs="Times New Roman"/>
        </w:rPr>
        <w:t>здания и</w:t>
      </w:r>
      <w:r w:rsidR="00C3367F"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ооружений проводятся после стихийных бедствий (пожаров, ураганных ветров, ливней, больших снегопадов) или аварий.</w:t>
      </w:r>
    </w:p>
    <w:p w:rsidR="00D515A7" w:rsidRDefault="00551E00" w:rsidP="004D2F00">
      <w:pPr>
        <w:spacing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Результаты всех видов осмотров оформляются актами, вкоторых отмечаются обнаруженные дефекты, а также меры и сроки ихустранения. Один из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экземпляров приобщается к техническому журналу по эксплуатации зданий и сооружений.</w:t>
      </w:r>
    </w:p>
    <w:p w:rsidR="004D2F00" w:rsidRDefault="004D2F00" w:rsidP="004D2F00">
      <w:pPr>
        <w:tabs>
          <w:tab w:val="left" w:pos="38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15A7" w:rsidRDefault="00551E00" w:rsidP="004D2F00">
      <w:pPr>
        <w:tabs>
          <w:tab w:val="left" w:pos="38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Управление</w:t>
      </w:r>
      <w:r w:rsidR="00C3367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документами</w:t>
      </w:r>
      <w:r w:rsidR="00C3367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</w:rPr>
        <w:t>СУОТ</w:t>
      </w:r>
    </w:p>
    <w:p w:rsidR="00D515A7" w:rsidRPr="004D2F00" w:rsidRDefault="00551E00" w:rsidP="004D2F00">
      <w:pPr>
        <w:numPr>
          <w:ilvl w:val="0"/>
          <w:numId w:val="28"/>
        </w:numPr>
        <w:tabs>
          <w:tab w:val="left" w:pos="1701"/>
        </w:tabs>
        <w:spacing w:before="33" w:after="0" w:line="276" w:lineRule="auto"/>
        <w:ind w:left="262" w:right="125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Организация</w:t>
      </w:r>
      <w:r w:rsidR="00C3367F">
        <w:rPr>
          <w:rFonts w:ascii="Times New Roman" w:eastAsia="Times New Roman" w:hAnsi="Times New Roman" w:cs="Times New Roman"/>
        </w:rPr>
        <w:t xml:space="preserve"> у</w:t>
      </w:r>
      <w:r>
        <w:rPr>
          <w:rFonts w:ascii="Times New Roman" w:eastAsia="Times New Roman" w:hAnsi="Times New Roman" w:cs="Times New Roman"/>
        </w:rPr>
        <w:t>правления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документами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СУОТ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Детском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саду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осуществляется</w:t>
      </w:r>
      <w:r w:rsidR="00C33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локальными нормативными актами, приказами Детского сада, которые содержит:</w:t>
      </w:r>
    </w:p>
    <w:p w:rsidR="00D515A7" w:rsidRDefault="00551E00" w:rsidP="004D2F00">
      <w:pPr>
        <w:spacing w:before="66" w:after="0" w:line="278" w:lineRule="auto"/>
        <w:ind w:left="262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−</w:t>
      </w:r>
      <w:r>
        <w:rPr>
          <w:rFonts w:ascii="Times New Roman" w:eastAsia="Times New Roman" w:hAnsi="Times New Roman" w:cs="Times New Roman"/>
        </w:rPr>
        <w:t>формы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рекомендации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оформлению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локальных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нормативных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актов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иных документов, содержащих структуру системы;</w:t>
      </w:r>
    </w:p>
    <w:p w:rsidR="00D515A7" w:rsidRDefault="00551E00" w:rsidP="004D2F00">
      <w:pPr>
        <w:spacing w:after="0" w:line="276" w:lineRule="auto"/>
        <w:ind w:left="262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−</w:t>
      </w:r>
      <w:r>
        <w:rPr>
          <w:rFonts w:ascii="Times New Roman" w:eastAsia="Times New Roman" w:hAnsi="Times New Roman" w:cs="Times New Roman"/>
        </w:rPr>
        <w:t>обязанности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ответственность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сфере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охраны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каждого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структурного подразделения и конкретного исполнителя;</w:t>
      </w:r>
    </w:p>
    <w:p w:rsidR="00D515A7" w:rsidRDefault="00551E00" w:rsidP="004D2F00">
      <w:pPr>
        <w:spacing w:after="0" w:line="252" w:lineRule="auto"/>
        <w:ind w:left="1394"/>
        <w:jc w:val="both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−</w:t>
      </w:r>
      <w:r>
        <w:rPr>
          <w:rFonts w:ascii="Times New Roman" w:eastAsia="Times New Roman" w:hAnsi="Times New Roman" w:cs="Times New Roman"/>
        </w:rPr>
        <w:t>процессы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обеспечения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охраны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контроля;</w:t>
      </w:r>
    </w:p>
    <w:p w:rsidR="00D515A7" w:rsidRDefault="00551E00" w:rsidP="004D2F00">
      <w:pPr>
        <w:tabs>
          <w:tab w:val="left" w:pos="3177"/>
          <w:tab w:val="left" w:pos="3885"/>
          <w:tab w:val="left" w:pos="6256"/>
          <w:tab w:val="left" w:pos="8159"/>
        </w:tabs>
        <w:spacing w:before="37" w:after="0" w:line="276" w:lineRule="auto"/>
        <w:ind w:left="262" w:right="306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−</w:t>
      </w:r>
      <w:r>
        <w:rPr>
          <w:rFonts w:ascii="Times New Roman" w:eastAsia="Times New Roman" w:hAnsi="Times New Roman" w:cs="Times New Roman"/>
        </w:rPr>
        <w:t>необходимые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связи</w:t>
      </w:r>
      <w:r>
        <w:rPr>
          <w:rFonts w:ascii="Times New Roman" w:eastAsia="Times New Roman" w:hAnsi="Times New Roman" w:cs="Times New Roman"/>
        </w:rPr>
        <w:tab/>
        <w:t>междуструктурными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 xml:space="preserve">подразделениями, обеспечивающие </w:t>
      </w:r>
      <w:r>
        <w:rPr>
          <w:rFonts w:ascii="Times New Roman" w:eastAsia="Times New Roman" w:hAnsi="Times New Roman" w:cs="Times New Roman"/>
        </w:rPr>
        <w:t>функционирование СУОТ.</w:t>
      </w:r>
    </w:p>
    <w:p w:rsidR="00D515A7" w:rsidRDefault="00551E00" w:rsidP="004D2F00">
      <w:pPr>
        <w:numPr>
          <w:ilvl w:val="0"/>
          <w:numId w:val="29"/>
        </w:numPr>
        <w:tabs>
          <w:tab w:val="left" w:pos="1700"/>
        </w:tabs>
        <w:spacing w:after="0" w:line="276" w:lineRule="auto"/>
        <w:ind w:left="262" w:right="127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Лица, ответственные за разработку и утверждение документов СУОТ, определяются </w:t>
      </w:r>
      <w:r>
        <w:rPr>
          <w:rFonts w:ascii="Times New Roman" w:eastAsia="Times New Roman" w:hAnsi="Times New Roman" w:cs="Times New Roman"/>
          <w:spacing w:val="-2"/>
        </w:rPr>
        <w:t>приказами.</w:t>
      </w:r>
    </w:p>
    <w:p w:rsidR="00D515A7" w:rsidRDefault="00551E00" w:rsidP="004D2F00">
      <w:pPr>
        <w:numPr>
          <w:ilvl w:val="0"/>
          <w:numId w:val="29"/>
        </w:numPr>
        <w:tabs>
          <w:tab w:val="left" w:pos="1700"/>
        </w:tabs>
        <w:spacing w:after="0" w:line="278" w:lineRule="auto"/>
        <w:ind w:left="262" w:right="127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Детском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саду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устанавливается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порядок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разработки,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согласования,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утверждения и пересмотра документов СУОТ, сроки их хранения.</w:t>
      </w:r>
    </w:p>
    <w:p w:rsidR="00D515A7" w:rsidRDefault="00551E00" w:rsidP="004D2F00">
      <w:pPr>
        <w:numPr>
          <w:ilvl w:val="0"/>
          <w:numId w:val="29"/>
        </w:numPr>
        <w:tabs>
          <w:tab w:val="left" w:pos="1700"/>
        </w:tabs>
        <w:spacing w:after="0" w:line="276" w:lineRule="auto"/>
        <w:ind w:left="262" w:right="124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качестве особого вида документов СУОТ, которые не подлежат пересмотру, актуализации, обновлению и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изменению, устанавливаются контрольно-учетные документы СУОТ </w:t>
      </w:r>
      <w:r>
        <w:rPr>
          <w:rFonts w:ascii="Times New Roman" w:eastAsia="Times New Roman" w:hAnsi="Times New Roman" w:cs="Times New Roman"/>
          <w:spacing w:val="-2"/>
        </w:rPr>
        <w:t>(записи):</w:t>
      </w:r>
    </w:p>
    <w:p w:rsidR="00D515A7" w:rsidRDefault="005E2ACF" w:rsidP="004D2F00">
      <w:pPr>
        <w:numPr>
          <w:ilvl w:val="0"/>
          <w:numId w:val="29"/>
        </w:numPr>
        <w:tabs>
          <w:tab w:val="left" w:pos="1632"/>
        </w:tabs>
        <w:spacing w:after="0" w:line="249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551E00">
        <w:rPr>
          <w:rFonts w:ascii="Times New Roman" w:eastAsia="Times New Roman" w:hAnsi="Times New Roman" w:cs="Times New Roman"/>
        </w:rPr>
        <w:t>кты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иные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записи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данных,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вытекающие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осуществления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СУОТ;</w:t>
      </w:r>
    </w:p>
    <w:p w:rsidR="00D515A7" w:rsidRDefault="00551E00" w:rsidP="004D2F00">
      <w:pPr>
        <w:numPr>
          <w:ilvl w:val="0"/>
          <w:numId w:val="29"/>
        </w:numPr>
        <w:tabs>
          <w:tab w:val="left" w:pos="1788"/>
        </w:tabs>
        <w:spacing w:before="37" w:after="0" w:line="276" w:lineRule="auto"/>
        <w:ind w:left="262" w:right="129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журналы учета и акты записей данных об авариях, несчастных случаях, профессиональных заболеваниях;</w:t>
      </w:r>
    </w:p>
    <w:p w:rsidR="005E2ACF" w:rsidRDefault="00551E00" w:rsidP="004D2F00">
      <w:pPr>
        <w:numPr>
          <w:ilvl w:val="0"/>
          <w:numId w:val="29"/>
        </w:numPr>
        <w:tabs>
          <w:tab w:val="left" w:pos="1675"/>
        </w:tabs>
        <w:spacing w:after="0" w:line="276" w:lineRule="auto"/>
        <w:ind w:left="262" w:right="125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записи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данных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воздействии</w:t>
      </w:r>
      <w:r w:rsidR="005E2ACF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</w:p>
    <w:p w:rsidR="00D515A7" w:rsidRDefault="005E2ACF" w:rsidP="004D2F00">
      <w:pPr>
        <w:numPr>
          <w:ilvl w:val="0"/>
          <w:numId w:val="29"/>
        </w:numPr>
        <w:tabs>
          <w:tab w:val="left" w:pos="1675"/>
        </w:tabs>
        <w:spacing w:after="0" w:line="276" w:lineRule="auto"/>
        <w:ind w:left="262" w:right="125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551E00">
        <w:rPr>
          <w:rFonts w:ascii="Times New Roman" w:eastAsia="Times New Roman" w:hAnsi="Times New Roman" w:cs="Times New Roman"/>
        </w:rPr>
        <w:t>редных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(опасных)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факторов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производственной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 xml:space="preserve">среды итрудовогопроцессанаработниковинаблюдениизаусловиямитрудаизасостояниемздоровья </w:t>
      </w:r>
      <w:r w:rsidR="00551E00">
        <w:rPr>
          <w:rFonts w:ascii="Times New Roman" w:eastAsia="Times New Roman" w:hAnsi="Times New Roman" w:cs="Times New Roman"/>
          <w:spacing w:val="-2"/>
        </w:rPr>
        <w:t>работников;</w:t>
      </w:r>
    </w:p>
    <w:p w:rsidR="00D515A7" w:rsidRDefault="00551E00" w:rsidP="004D2F00">
      <w:pPr>
        <w:numPr>
          <w:ilvl w:val="0"/>
          <w:numId w:val="29"/>
        </w:numPr>
        <w:tabs>
          <w:tab w:val="left" w:pos="1632"/>
        </w:tabs>
        <w:spacing w:after="0" w:line="240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результаты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контроля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функционирования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СУОТ.</w:t>
      </w:r>
    </w:p>
    <w:p w:rsidR="004D2F00" w:rsidRDefault="004D2F00" w:rsidP="004D2F00">
      <w:pPr>
        <w:tabs>
          <w:tab w:val="left" w:pos="3754"/>
        </w:tabs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15A7" w:rsidRDefault="00551E00" w:rsidP="004D2F00">
      <w:pPr>
        <w:tabs>
          <w:tab w:val="left" w:pos="3754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Оценка</w:t>
      </w:r>
      <w:r w:rsidR="005E2AC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результатов</w:t>
      </w:r>
      <w:r w:rsidR="005E2AC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деятельности</w:t>
      </w:r>
    </w:p>
    <w:p w:rsidR="00D515A7" w:rsidRDefault="00551E00" w:rsidP="004D2F00">
      <w:pPr>
        <w:numPr>
          <w:ilvl w:val="0"/>
          <w:numId w:val="30"/>
        </w:numPr>
        <w:tabs>
          <w:tab w:val="left" w:pos="1701"/>
          <w:tab w:val="left" w:pos="2068"/>
          <w:tab w:val="left" w:pos="3090"/>
          <w:tab w:val="left" w:pos="3726"/>
          <w:tab w:val="left" w:pos="4986"/>
          <w:tab w:val="left" w:pos="5974"/>
          <w:tab w:val="left" w:pos="7056"/>
          <w:tab w:val="left" w:pos="7394"/>
          <w:tab w:val="left" w:pos="8284"/>
        </w:tabs>
        <w:spacing w:before="35" w:after="0" w:line="276" w:lineRule="auto"/>
        <w:ind w:left="262" w:right="127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0"/>
        </w:rPr>
        <w:t>В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Детском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саду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разработан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порядок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контроля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0"/>
        </w:rPr>
        <w:t>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оценки</w:t>
      </w:r>
      <w:r w:rsidR="005E2ACF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результативности </w:t>
      </w:r>
      <w:r w:rsidR="005E2ACF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функционирования СУОТ, который включает:</w:t>
      </w:r>
    </w:p>
    <w:p w:rsidR="00D515A7" w:rsidRDefault="005E2ACF" w:rsidP="004D2F00">
      <w:pPr>
        <w:numPr>
          <w:ilvl w:val="0"/>
          <w:numId w:val="30"/>
        </w:numPr>
        <w:tabs>
          <w:tab w:val="left" w:pos="1678"/>
        </w:tabs>
        <w:spacing w:after="0" w:line="276" w:lineRule="auto"/>
        <w:ind w:left="262" w:right="124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551E00">
        <w:rPr>
          <w:rFonts w:ascii="Times New Roman" w:eastAsia="Times New Roman" w:hAnsi="Times New Roman" w:cs="Times New Roman"/>
        </w:rPr>
        <w:t>ценку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соответствия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состояния</w:t>
      </w:r>
      <w:r>
        <w:rPr>
          <w:rFonts w:ascii="Times New Roman" w:eastAsia="Times New Roman" w:hAnsi="Times New Roman" w:cs="Times New Roman"/>
        </w:rPr>
        <w:t xml:space="preserve"> у</w:t>
      </w:r>
      <w:r w:rsidR="00551E00">
        <w:rPr>
          <w:rFonts w:ascii="Times New Roman" w:eastAsia="Times New Roman" w:hAnsi="Times New Roman" w:cs="Times New Roman"/>
        </w:rPr>
        <w:t>словий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 охраны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труда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требованиям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труда, соглашениям по охране труда, подлежащим выполнению;</w:t>
      </w:r>
    </w:p>
    <w:p w:rsidR="00D515A7" w:rsidRDefault="005E2ACF" w:rsidP="004D2F00">
      <w:pPr>
        <w:numPr>
          <w:ilvl w:val="0"/>
          <w:numId w:val="30"/>
        </w:numPr>
        <w:tabs>
          <w:tab w:val="left" w:pos="1632"/>
        </w:tabs>
        <w:spacing w:after="0" w:line="252" w:lineRule="auto"/>
        <w:ind w:left="1632" w:hanging="2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551E00">
        <w:rPr>
          <w:rFonts w:ascii="Times New Roman" w:eastAsia="Times New Roman" w:hAnsi="Times New Roman" w:cs="Times New Roman"/>
        </w:rPr>
        <w:t>олучение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информации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определения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результативности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эффективности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процедур;</w:t>
      </w:r>
    </w:p>
    <w:p w:rsidR="00D515A7" w:rsidRDefault="00551E00" w:rsidP="004D2F00">
      <w:pPr>
        <w:numPr>
          <w:ilvl w:val="0"/>
          <w:numId w:val="30"/>
        </w:numPr>
        <w:tabs>
          <w:tab w:val="left" w:pos="1946"/>
          <w:tab w:val="left" w:pos="3302"/>
          <w:tab w:val="left" w:pos="4427"/>
          <w:tab w:val="left" w:pos="6166"/>
          <w:tab w:val="left" w:pos="7181"/>
          <w:tab w:val="left" w:pos="7872"/>
          <w:tab w:val="left" w:pos="9117"/>
        </w:tabs>
        <w:spacing w:before="39" w:after="0" w:line="276" w:lineRule="auto"/>
        <w:ind w:left="262" w:right="129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получение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данных,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составляющих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основу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для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принятия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 xml:space="preserve">решений </w:t>
      </w:r>
      <w:r>
        <w:rPr>
          <w:rFonts w:ascii="Times New Roman" w:eastAsia="Times New Roman" w:hAnsi="Times New Roman" w:cs="Times New Roman"/>
        </w:rPr>
        <w:t>по совершенствованию СУОТ.</w:t>
      </w:r>
    </w:p>
    <w:p w:rsidR="00D515A7" w:rsidRDefault="00551E00" w:rsidP="004D2F00">
      <w:pPr>
        <w:numPr>
          <w:ilvl w:val="0"/>
          <w:numId w:val="30"/>
        </w:numPr>
        <w:tabs>
          <w:tab w:val="left" w:pos="1701"/>
        </w:tabs>
        <w:spacing w:after="0" w:line="276" w:lineRule="auto"/>
        <w:ind w:left="262" w:right="125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Детском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саду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определяются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основные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виды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контроля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функционирования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СУОТ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мониторинга реализации процедур:</w:t>
      </w:r>
    </w:p>
    <w:p w:rsidR="00D515A7" w:rsidRDefault="00551E00" w:rsidP="004D2F00">
      <w:pPr>
        <w:numPr>
          <w:ilvl w:val="0"/>
          <w:numId w:val="30"/>
        </w:numPr>
        <w:tabs>
          <w:tab w:val="left" w:pos="1750"/>
        </w:tabs>
        <w:spacing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Контроль состояния рабочего места, применяемого оборудования, и</w:t>
      </w:r>
      <w:r w:rsidR="0012082F">
        <w:rPr>
          <w:rFonts w:ascii="Times New Roman" w:eastAsia="Times New Roman" w:hAnsi="Times New Roman" w:cs="Times New Roman"/>
        </w:rPr>
        <w:t xml:space="preserve">нструментов, сырья, материалов; </w:t>
      </w:r>
      <w:r>
        <w:rPr>
          <w:rFonts w:ascii="Times New Roman" w:eastAsia="Times New Roman" w:hAnsi="Times New Roman" w:cs="Times New Roman"/>
        </w:rPr>
        <w:t>контроль выполнения работ работником в рамках осуществляемых производственных и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технологических процессов, в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том числе выполнения работ повышенной опасности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(перечень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утверждается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приказом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администрации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Детского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сада);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выявление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опасностей и</w:t>
      </w:r>
      <w:r w:rsidR="005E2A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определение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  <w:proofErr w:type="gramEnd"/>
    </w:p>
    <w:p w:rsidR="00D515A7" w:rsidRDefault="00551E00" w:rsidP="004D2F00">
      <w:pPr>
        <w:numPr>
          <w:ilvl w:val="0"/>
          <w:numId w:val="30"/>
        </w:numPr>
        <w:tabs>
          <w:tab w:val="left" w:pos="1733"/>
        </w:tabs>
        <w:spacing w:after="0" w:line="276" w:lineRule="auto"/>
        <w:ind w:left="262" w:right="126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Контроль процессов, имеющих периодический характер выполнения: специальная оценка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условий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работников,</w:t>
      </w:r>
      <w:r w:rsidR="00DE2167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обучение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</w:t>
      </w:r>
      <w:proofErr w:type="gramEnd"/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труда,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проведение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медицинских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осмотров, а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также при необходимости психиатрических освидетельствований</w:t>
      </w:r>
      <w:r>
        <w:rPr>
          <w:rFonts w:ascii="Times New Roman" w:eastAsia="Times New Roman" w:hAnsi="Times New Roman" w:cs="Times New Roman"/>
          <w:spacing w:val="-2"/>
        </w:rPr>
        <w:t>;</w:t>
      </w:r>
    </w:p>
    <w:p w:rsidR="00D515A7" w:rsidRPr="004D2F00" w:rsidRDefault="00551E00" w:rsidP="004D2F00">
      <w:pPr>
        <w:numPr>
          <w:ilvl w:val="0"/>
          <w:numId w:val="30"/>
        </w:numPr>
        <w:tabs>
          <w:tab w:val="left" w:pos="1668"/>
        </w:tabs>
        <w:spacing w:after="0" w:line="276" w:lineRule="auto"/>
        <w:ind w:left="262" w:right="123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Учет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анализ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несчастных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случаев, профессиональных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заболеваний,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также изменений государственных нормативных требований охраны труда, соглашений по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:rsidR="00D515A7" w:rsidRDefault="00551E00" w:rsidP="004D2F00">
      <w:pPr>
        <w:numPr>
          <w:ilvl w:val="0"/>
          <w:numId w:val="31"/>
        </w:numPr>
        <w:tabs>
          <w:tab w:val="left" w:pos="1726"/>
        </w:tabs>
        <w:spacing w:before="66" w:after="0" w:line="278" w:lineRule="auto"/>
        <w:ind w:left="262" w:right="126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D515A7" w:rsidRDefault="00551E00" w:rsidP="004D2F00">
      <w:pPr>
        <w:numPr>
          <w:ilvl w:val="0"/>
          <w:numId w:val="31"/>
        </w:numPr>
        <w:tabs>
          <w:tab w:val="left" w:pos="1700"/>
        </w:tabs>
        <w:spacing w:after="0" w:line="276" w:lineRule="auto"/>
        <w:ind w:left="262" w:right="124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повышения эффективности контроля функционирования СУОТ и мониторинга показателей реализации процедур на каждом уровне управления в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организации проводятся трехступенчатые формы контроля функционирования СУОТ и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мониторинга показателей реализации процедур, а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также предусматривается возможность общественного контроля функционирования СУОТ и мониторинга показателей реализации процедур.</w:t>
      </w:r>
    </w:p>
    <w:p w:rsidR="00D515A7" w:rsidRDefault="00551E00" w:rsidP="004D2F00">
      <w:pPr>
        <w:numPr>
          <w:ilvl w:val="0"/>
          <w:numId w:val="31"/>
        </w:numPr>
        <w:tabs>
          <w:tab w:val="left" w:pos="1700"/>
        </w:tabs>
        <w:spacing w:after="0" w:line="276" w:lineRule="auto"/>
        <w:ind w:left="262" w:right="124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</w:t>
      </w:r>
      <w:r w:rsidR="00DE2167">
        <w:rPr>
          <w:rFonts w:ascii="Times New Roman" w:eastAsia="Times New Roman" w:hAnsi="Times New Roman" w:cs="Times New Roman"/>
        </w:rPr>
        <w:t xml:space="preserve"> проведении </w:t>
      </w:r>
      <w:r>
        <w:rPr>
          <w:rFonts w:ascii="Times New Roman" w:eastAsia="Times New Roman" w:hAnsi="Times New Roman" w:cs="Times New Roman"/>
        </w:rPr>
        <w:t>и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контроля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функционирования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СУОТ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анализа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реализации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процедур и исполнения мероприятий по охране труда необходимо оценивать следующие показатели:</w:t>
      </w:r>
    </w:p>
    <w:p w:rsidR="00D515A7" w:rsidRDefault="00DE2167" w:rsidP="004D2F00">
      <w:pPr>
        <w:numPr>
          <w:ilvl w:val="0"/>
          <w:numId w:val="31"/>
        </w:numPr>
        <w:tabs>
          <w:tab w:val="left" w:pos="1700"/>
        </w:tabs>
        <w:spacing w:after="0" w:line="252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551E00">
        <w:rPr>
          <w:rFonts w:ascii="Times New Roman" w:eastAsia="Times New Roman" w:hAnsi="Times New Roman" w:cs="Times New Roman"/>
        </w:rPr>
        <w:t>остижение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поставленных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целей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области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труда;</w:t>
      </w:r>
    </w:p>
    <w:p w:rsidR="00D515A7" w:rsidRDefault="00551E00" w:rsidP="004D2F00">
      <w:pPr>
        <w:numPr>
          <w:ilvl w:val="0"/>
          <w:numId w:val="31"/>
        </w:numPr>
        <w:tabs>
          <w:tab w:val="left" w:pos="1700"/>
        </w:tabs>
        <w:spacing w:before="37" w:after="0" w:line="276" w:lineRule="auto"/>
        <w:ind w:left="262" w:right="127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D515A7" w:rsidRDefault="00551E00" w:rsidP="004D2F00">
      <w:pPr>
        <w:numPr>
          <w:ilvl w:val="0"/>
          <w:numId w:val="31"/>
        </w:numPr>
        <w:tabs>
          <w:tab w:val="left" w:pos="1700"/>
        </w:tabs>
        <w:spacing w:after="0" w:line="276" w:lineRule="auto"/>
        <w:ind w:left="262" w:right="127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</w:t>
      </w:r>
      <w:r>
        <w:rPr>
          <w:rFonts w:ascii="Times New Roman" w:eastAsia="Times New Roman" w:hAnsi="Times New Roman" w:cs="Times New Roman"/>
          <w:spacing w:val="-2"/>
        </w:rPr>
        <w:t>СУОТ;</w:t>
      </w:r>
    </w:p>
    <w:p w:rsidR="00D515A7" w:rsidRDefault="00551E00" w:rsidP="004D2F00">
      <w:pPr>
        <w:numPr>
          <w:ilvl w:val="0"/>
          <w:numId w:val="31"/>
        </w:numPr>
        <w:tabs>
          <w:tab w:val="left" w:pos="1700"/>
        </w:tabs>
        <w:spacing w:after="0" w:line="276" w:lineRule="auto"/>
        <w:ind w:left="262" w:right="126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необходимость дальнейшего развития (изменений) СУОТ, включая корректировку целей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области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охраны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труда,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перераспределение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обязанностей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должностных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работодателя в области охраны труда, перераспределение ресурсов работодателя;</w:t>
      </w:r>
    </w:p>
    <w:p w:rsidR="00D515A7" w:rsidRDefault="00551E00" w:rsidP="004D2F00">
      <w:pPr>
        <w:numPr>
          <w:ilvl w:val="0"/>
          <w:numId w:val="31"/>
        </w:numPr>
        <w:tabs>
          <w:tab w:val="left" w:pos="1700"/>
        </w:tabs>
        <w:spacing w:after="0" w:line="278" w:lineRule="auto"/>
        <w:ind w:left="262" w:right="126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необходимость обеспечения своевременной подготовки тех работников, которых затронут решения об изменении СУОТ;</w:t>
      </w:r>
    </w:p>
    <w:p w:rsidR="00D515A7" w:rsidRPr="004D2F00" w:rsidRDefault="00551E00" w:rsidP="004D2F00">
      <w:pPr>
        <w:numPr>
          <w:ilvl w:val="0"/>
          <w:numId w:val="31"/>
        </w:numPr>
        <w:tabs>
          <w:tab w:val="left" w:pos="1700"/>
        </w:tabs>
        <w:spacing w:after="0" w:line="249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необходимость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изменения</w:t>
      </w:r>
      <w:r w:rsidR="00DE21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критери</w:t>
      </w:r>
      <w:r w:rsidR="00282372">
        <w:rPr>
          <w:rFonts w:ascii="Times New Roman" w:eastAsia="Times New Roman" w:hAnsi="Times New Roman" w:cs="Times New Roman"/>
        </w:rPr>
        <w:t xml:space="preserve">и  </w:t>
      </w:r>
      <w:r>
        <w:rPr>
          <w:rFonts w:ascii="Times New Roman" w:eastAsia="Times New Roman" w:hAnsi="Times New Roman" w:cs="Times New Roman"/>
        </w:rPr>
        <w:t>в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оценки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эффективности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функционирования</w:t>
      </w:r>
      <w:r w:rsidR="00282372">
        <w:rPr>
          <w:rFonts w:ascii="Times New Roman" w:eastAsia="Times New Roman" w:hAnsi="Times New Roman" w:cs="Times New Roman"/>
          <w:spacing w:val="-2"/>
        </w:rPr>
        <w:t xml:space="preserve"> </w:t>
      </w:r>
      <w:r w:rsidRPr="004D2F00">
        <w:rPr>
          <w:rFonts w:ascii="Times New Roman" w:eastAsia="Times New Roman" w:hAnsi="Times New Roman" w:cs="Times New Roman"/>
          <w:spacing w:val="-2"/>
        </w:rPr>
        <w:t>СУОТ;</w:t>
      </w:r>
    </w:p>
    <w:p w:rsidR="00D515A7" w:rsidRPr="004D2F00" w:rsidRDefault="00551E00" w:rsidP="004D2F00">
      <w:pPr>
        <w:numPr>
          <w:ilvl w:val="0"/>
          <w:numId w:val="32"/>
        </w:numPr>
        <w:tabs>
          <w:tab w:val="left" w:pos="1700"/>
        </w:tabs>
        <w:spacing w:before="37" w:after="0" w:line="240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полнота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282372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дентификацииопасностей</w:t>
      </w:r>
      <w:proofErr w:type="spellEnd"/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управление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профессиональными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рисками</w:t>
      </w:r>
      <w:r w:rsidR="00282372">
        <w:rPr>
          <w:rFonts w:ascii="Times New Roman" w:eastAsia="Times New Roman" w:hAnsi="Times New Roman" w:cs="Times New Roman"/>
          <w:spacing w:val="-2"/>
        </w:rPr>
        <w:t xml:space="preserve"> </w:t>
      </w:r>
      <w:r w:rsidRPr="004D2F00">
        <w:rPr>
          <w:rFonts w:ascii="Times New Roman" w:eastAsia="Times New Roman" w:hAnsi="Times New Roman" w:cs="Times New Roman"/>
        </w:rPr>
        <w:t>в</w:t>
      </w:r>
      <w:r w:rsidR="00282372">
        <w:rPr>
          <w:rFonts w:ascii="Times New Roman" w:eastAsia="Times New Roman" w:hAnsi="Times New Roman" w:cs="Times New Roman"/>
        </w:rPr>
        <w:t xml:space="preserve"> </w:t>
      </w:r>
      <w:r w:rsidRPr="004D2F00">
        <w:rPr>
          <w:rFonts w:ascii="Times New Roman" w:eastAsia="Times New Roman" w:hAnsi="Times New Roman" w:cs="Times New Roman"/>
        </w:rPr>
        <w:t>рамках</w:t>
      </w:r>
      <w:r w:rsidR="00282372">
        <w:rPr>
          <w:rFonts w:ascii="Times New Roman" w:eastAsia="Times New Roman" w:hAnsi="Times New Roman" w:cs="Times New Roman"/>
        </w:rPr>
        <w:t xml:space="preserve"> </w:t>
      </w:r>
      <w:r w:rsidRPr="004D2F00">
        <w:rPr>
          <w:rFonts w:ascii="Times New Roman" w:eastAsia="Times New Roman" w:hAnsi="Times New Roman" w:cs="Times New Roman"/>
        </w:rPr>
        <w:t>СУОТ</w:t>
      </w:r>
      <w:r w:rsidR="00282372">
        <w:rPr>
          <w:rFonts w:ascii="Times New Roman" w:eastAsia="Times New Roman" w:hAnsi="Times New Roman" w:cs="Times New Roman"/>
        </w:rPr>
        <w:t xml:space="preserve"> </w:t>
      </w:r>
      <w:r w:rsidRPr="004D2F00">
        <w:rPr>
          <w:rFonts w:ascii="Times New Roman" w:eastAsia="Times New Roman" w:hAnsi="Times New Roman" w:cs="Times New Roman"/>
        </w:rPr>
        <w:t>в</w:t>
      </w:r>
      <w:r w:rsidR="00282372">
        <w:rPr>
          <w:rFonts w:ascii="Times New Roman" w:eastAsia="Times New Roman" w:hAnsi="Times New Roman" w:cs="Times New Roman"/>
        </w:rPr>
        <w:t xml:space="preserve"> </w:t>
      </w:r>
      <w:r w:rsidRPr="004D2F00">
        <w:rPr>
          <w:rFonts w:ascii="Times New Roman" w:eastAsia="Times New Roman" w:hAnsi="Times New Roman" w:cs="Times New Roman"/>
        </w:rPr>
        <w:t>целях</w:t>
      </w:r>
      <w:r w:rsidR="00282372">
        <w:rPr>
          <w:rFonts w:ascii="Times New Roman" w:eastAsia="Times New Roman" w:hAnsi="Times New Roman" w:cs="Times New Roman"/>
        </w:rPr>
        <w:t xml:space="preserve"> </w:t>
      </w:r>
      <w:r w:rsidRPr="004D2F00">
        <w:rPr>
          <w:rFonts w:ascii="Times New Roman" w:eastAsia="Times New Roman" w:hAnsi="Times New Roman" w:cs="Times New Roman"/>
        </w:rPr>
        <w:t>выработки</w:t>
      </w:r>
      <w:r w:rsidR="00282372">
        <w:rPr>
          <w:rFonts w:ascii="Times New Roman" w:eastAsia="Times New Roman" w:hAnsi="Times New Roman" w:cs="Times New Roman"/>
        </w:rPr>
        <w:t xml:space="preserve"> </w:t>
      </w:r>
      <w:r w:rsidRPr="004D2F00">
        <w:rPr>
          <w:rFonts w:ascii="Times New Roman" w:eastAsia="Times New Roman" w:hAnsi="Times New Roman" w:cs="Times New Roman"/>
        </w:rPr>
        <w:t>корректирующих</w:t>
      </w:r>
      <w:r w:rsidR="00282372">
        <w:rPr>
          <w:rFonts w:ascii="Times New Roman" w:eastAsia="Times New Roman" w:hAnsi="Times New Roman" w:cs="Times New Roman"/>
        </w:rPr>
        <w:t xml:space="preserve"> </w:t>
      </w:r>
      <w:r w:rsidRPr="004D2F00">
        <w:rPr>
          <w:rFonts w:ascii="Times New Roman" w:eastAsia="Times New Roman" w:hAnsi="Times New Roman" w:cs="Times New Roman"/>
          <w:spacing w:val="-4"/>
        </w:rPr>
        <w:t>мер.</w:t>
      </w:r>
    </w:p>
    <w:p w:rsidR="00D515A7" w:rsidRDefault="00551E00" w:rsidP="004D2F00">
      <w:pPr>
        <w:numPr>
          <w:ilvl w:val="0"/>
          <w:numId w:val="33"/>
        </w:numPr>
        <w:tabs>
          <w:tab w:val="left" w:pos="1701"/>
          <w:tab w:val="left" w:pos="2922"/>
          <w:tab w:val="left" w:pos="4384"/>
          <w:tab w:val="left" w:pos="5576"/>
          <w:tab w:val="left" w:pos="7718"/>
          <w:tab w:val="left" w:pos="8644"/>
        </w:tabs>
        <w:spacing w:before="37" w:after="0" w:line="276" w:lineRule="auto"/>
        <w:ind w:left="262" w:right="125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Перечень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показателей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контроля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функционирования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СУОТ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 xml:space="preserve">определяется, </w:t>
      </w:r>
      <w:r>
        <w:rPr>
          <w:rFonts w:ascii="Times New Roman" w:eastAsia="Times New Roman" w:hAnsi="Times New Roman" w:cs="Times New Roman"/>
        </w:rPr>
        <w:t>но не ограничивается следующими данными:</w:t>
      </w:r>
    </w:p>
    <w:p w:rsidR="00D515A7" w:rsidRDefault="00551E00" w:rsidP="004D2F00">
      <w:pPr>
        <w:numPr>
          <w:ilvl w:val="0"/>
          <w:numId w:val="33"/>
        </w:numPr>
        <w:tabs>
          <w:tab w:val="left" w:pos="1700"/>
        </w:tabs>
        <w:spacing w:after="0" w:line="276" w:lineRule="auto"/>
        <w:ind w:left="262" w:right="305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абсолютные показатели – время на выполнение, стоимость, технические показателии показатели качества;</w:t>
      </w:r>
    </w:p>
    <w:p w:rsidR="00D515A7" w:rsidRDefault="00551E00" w:rsidP="004D2F00">
      <w:pPr>
        <w:numPr>
          <w:ilvl w:val="0"/>
          <w:numId w:val="33"/>
        </w:numPr>
        <w:tabs>
          <w:tab w:val="left" w:pos="1700"/>
          <w:tab w:val="left" w:pos="3367"/>
          <w:tab w:val="left" w:pos="4652"/>
          <w:tab w:val="left" w:pos="5009"/>
          <w:tab w:val="left" w:pos="6257"/>
          <w:tab w:val="left" w:pos="7394"/>
          <w:tab w:val="left" w:pos="8733"/>
        </w:tabs>
        <w:spacing w:before="1" w:after="0" w:line="276" w:lineRule="auto"/>
        <w:ind w:left="262" w:right="307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относительные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показатели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0"/>
        </w:rPr>
        <w:t>–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план/факт,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удельные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показатели,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 xml:space="preserve">показатели </w:t>
      </w:r>
      <w:r>
        <w:rPr>
          <w:rFonts w:ascii="Times New Roman" w:eastAsia="Times New Roman" w:hAnsi="Times New Roman" w:cs="Times New Roman"/>
        </w:rPr>
        <w:t>в сравнении с другими процессами;</w:t>
      </w:r>
    </w:p>
    <w:p w:rsidR="00D515A7" w:rsidRDefault="00551E00" w:rsidP="004D2F00">
      <w:pPr>
        <w:numPr>
          <w:ilvl w:val="0"/>
          <w:numId w:val="33"/>
        </w:numPr>
        <w:tabs>
          <w:tab w:val="left" w:pos="1700"/>
        </w:tabs>
        <w:spacing w:after="0" w:line="276" w:lineRule="auto"/>
        <w:ind w:left="262" w:right="304" w:firstLine="113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качественные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показатели–актуальность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доступность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исходных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данных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 реализации процессов СУОТ.</w:t>
      </w:r>
      <w:proofErr w:type="gramEnd"/>
    </w:p>
    <w:p w:rsidR="00D515A7" w:rsidRDefault="00551E00" w:rsidP="004D2F00">
      <w:pPr>
        <w:numPr>
          <w:ilvl w:val="0"/>
          <w:numId w:val="33"/>
        </w:numPr>
        <w:tabs>
          <w:tab w:val="left" w:pos="1700"/>
        </w:tabs>
        <w:spacing w:after="0" w:line="276" w:lineRule="auto"/>
        <w:ind w:left="262" w:right="125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Результаты контроля функционирования СУОТ и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мониторинга реализации процедур оформляются в форме акта.</w:t>
      </w:r>
    </w:p>
    <w:p w:rsidR="00D515A7" w:rsidRDefault="00551E00" w:rsidP="004D2F00">
      <w:pPr>
        <w:numPr>
          <w:ilvl w:val="0"/>
          <w:numId w:val="33"/>
        </w:numPr>
        <w:tabs>
          <w:tab w:val="left" w:pos="1700"/>
        </w:tabs>
        <w:spacing w:after="0" w:line="276" w:lineRule="auto"/>
        <w:ind w:left="262" w:right="122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Результаты контроля использует администрация Детского сада для оценки эффективности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СУОТ,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 так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же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принятия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управленческих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решений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ее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актуализации, изменению, совершенствованию.</w:t>
      </w:r>
    </w:p>
    <w:p w:rsidR="00D515A7" w:rsidRDefault="00D515A7" w:rsidP="004D2F00">
      <w:pPr>
        <w:spacing w:before="43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D2F00" w:rsidRDefault="004D2F00" w:rsidP="004D2F00">
      <w:pPr>
        <w:tabs>
          <w:tab w:val="left" w:pos="3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pacing w:val="-4"/>
        </w:rPr>
      </w:pPr>
    </w:p>
    <w:p w:rsidR="00D515A7" w:rsidRDefault="00551E00" w:rsidP="004D2F00">
      <w:pPr>
        <w:tabs>
          <w:tab w:val="left" w:pos="3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42424"/>
          <w:spacing w:val="-4"/>
        </w:rPr>
        <w:t>Улучшение</w:t>
      </w:r>
      <w:r w:rsidR="00282372">
        <w:rPr>
          <w:rFonts w:ascii="Times New Roman" w:eastAsia="Times New Roman" w:hAnsi="Times New Roman" w:cs="Times New Roman"/>
          <w:b/>
          <w:color w:val="242424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4"/>
        </w:rPr>
        <w:t>функционирования</w:t>
      </w:r>
      <w:r w:rsidR="00282372">
        <w:rPr>
          <w:rFonts w:ascii="Times New Roman" w:eastAsia="Times New Roman" w:hAnsi="Times New Roman" w:cs="Times New Roman"/>
          <w:b/>
          <w:color w:val="242424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pacing w:val="-4"/>
        </w:rPr>
        <w:t>СУОТ</w:t>
      </w:r>
    </w:p>
    <w:p w:rsidR="00D515A7" w:rsidRPr="004D2F00" w:rsidRDefault="00551E00" w:rsidP="004D2F00">
      <w:pPr>
        <w:numPr>
          <w:ilvl w:val="0"/>
          <w:numId w:val="34"/>
        </w:numPr>
        <w:tabs>
          <w:tab w:val="left" w:pos="1700"/>
        </w:tabs>
        <w:spacing w:before="33" w:after="0" w:line="276" w:lineRule="auto"/>
        <w:ind w:left="262" w:right="124" w:firstLine="70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целях улучшения функционирования СУОТ определяются и реализуются мероприятия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(действия),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направленные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повышение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качества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контроля</w:t>
      </w:r>
      <w:r w:rsidR="00282372">
        <w:rPr>
          <w:rFonts w:ascii="Times New Roman" w:eastAsia="Times New Roman" w:hAnsi="Times New Roman" w:cs="Times New Roman"/>
        </w:rPr>
        <w:t xml:space="preserve"> реализации </w:t>
      </w:r>
      <w:r>
        <w:rPr>
          <w:rFonts w:ascii="Times New Roman" w:eastAsia="Times New Roman" w:hAnsi="Times New Roman" w:cs="Times New Roman"/>
        </w:rPr>
        <w:t>и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процедур и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исполнения мероприятий по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 труда, а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также результатов расследований аварий (инцидентов), несчастных случаев на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производстве, микроповреждений (микротравм), </w:t>
      </w:r>
      <w:r>
        <w:rPr>
          <w:rFonts w:ascii="Times New Roman" w:eastAsia="Times New Roman" w:hAnsi="Times New Roman" w:cs="Times New Roman"/>
        </w:rPr>
        <w:lastRenderedPageBreak/>
        <w:t>профессиональных заболеваний, результатов контрольно-надзорных мероприятий органов государственной власти, предложений, поступивших от работников и (или) их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уполномоченных представителей, а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также иных заинтересованных сторон.</w:t>
      </w:r>
      <w:proofErr w:type="gramEnd"/>
    </w:p>
    <w:p w:rsidR="00D515A7" w:rsidRDefault="00551E00" w:rsidP="004D2F00">
      <w:pPr>
        <w:numPr>
          <w:ilvl w:val="0"/>
          <w:numId w:val="35"/>
        </w:numPr>
        <w:tabs>
          <w:tab w:val="left" w:pos="1700"/>
        </w:tabs>
        <w:spacing w:before="66" w:after="0" w:line="276" w:lineRule="auto"/>
        <w:ind w:left="262" w:right="122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Процесс формирования корректирующих действий по совершенствованию функционирования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СУОТ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одним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этапов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функционирования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СУОТ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заключается в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разработке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мероприятий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повышению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эффективности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результативности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отдельных процессов (процедур) СУОТ, так и СУОТ в целом.</w:t>
      </w:r>
    </w:p>
    <w:p w:rsidR="00D515A7" w:rsidRDefault="00551E00" w:rsidP="004D2F00">
      <w:pPr>
        <w:numPr>
          <w:ilvl w:val="0"/>
          <w:numId w:val="35"/>
        </w:numPr>
        <w:tabs>
          <w:tab w:val="left" w:pos="1700"/>
        </w:tabs>
        <w:spacing w:before="1" w:after="0" w:line="276" w:lineRule="auto"/>
        <w:ind w:left="262" w:right="125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 формирования корректирующих действий по совершенствованию функционирования СУОТ определен в локальных нормативных актах Детского сада с учетом специфики деятельности.</w:t>
      </w:r>
    </w:p>
    <w:p w:rsidR="00D515A7" w:rsidRDefault="00551E00" w:rsidP="004D2F00">
      <w:pPr>
        <w:numPr>
          <w:ilvl w:val="0"/>
          <w:numId w:val="35"/>
        </w:numPr>
        <w:tabs>
          <w:tab w:val="left" w:pos="1700"/>
        </w:tabs>
        <w:spacing w:before="1" w:after="0" w:line="276" w:lineRule="auto"/>
        <w:ind w:left="262" w:right="123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Корректирующие действия </w:t>
      </w:r>
      <w:proofErr w:type="gramStart"/>
      <w:r>
        <w:rPr>
          <w:rFonts w:ascii="Times New Roman" w:eastAsia="Times New Roman" w:hAnsi="Times New Roman" w:cs="Times New Roman"/>
        </w:rPr>
        <w:t>разрабатываются</w:t>
      </w:r>
      <w:proofErr w:type="gramEnd"/>
      <w:r>
        <w:rPr>
          <w:rFonts w:ascii="Times New Roman" w:eastAsia="Times New Roman" w:hAnsi="Times New Roman" w:cs="Times New Roman"/>
        </w:rPr>
        <w:t xml:space="preserve"> в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том числе на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основе результатов выполнения мероприятий по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охране труда, анализа по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результатам контроля, выполнения мероприятий, разработанных по результатам расследований аварий (инцидентов), микроповреждений (микротравм), несчастных случаев на производстве, профессиональных заболеваний, выполнения мероприятий по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устранению предписаний контрольно-надзорных органов государственной власти, предложений, поступивших от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работников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(или) их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уполномоченных представителей, а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также иных заинтересованных сторон.</w:t>
      </w:r>
    </w:p>
    <w:p w:rsidR="00D515A7" w:rsidRDefault="00551E00" w:rsidP="004D2F00">
      <w:pPr>
        <w:numPr>
          <w:ilvl w:val="0"/>
          <w:numId w:val="35"/>
        </w:numPr>
        <w:tabs>
          <w:tab w:val="left" w:pos="1700"/>
        </w:tabs>
        <w:spacing w:before="2" w:after="0" w:line="276" w:lineRule="auto"/>
        <w:ind w:left="262" w:right="130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Процесс формирования корректирующих действий по совершенствованию функционирования СУОТ направлен на повышение эффективности и результативности СУОТ путем:</w:t>
      </w:r>
    </w:p>
    <w:p w:rsidR="00D515A7" w:rsidRDefault="00282372" w:rsidP="004D2F00">
      <w:pPr>
        <w:numPr>
          <w:ilvl w:val="0"/>
          <w:numId w:val="35"/>
        </w:numPr>
        <w:tabs>
          <w:tab w:val="left" w:pos="1700"/>
        </w:tabs>
        <w:spacing w:after="0" w:line="252" w:lineRule="auto"/>
        <w:ind w:left="1700" w:hanging="3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</w:t>
      </w:r>
      <w:r w:rsidR="00551E00">
        <w:rPr>
          <w:rFonts w:ascii="Times New Roman" w:eastAsia="Times New Roman" w:hAnsi="Times New Roman" w:cs="Times New Roman"/>
        </w:rPr>
        <w:t>лучшения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показателей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деятельности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организации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области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</w:rPr>
        <w:t>охраны</w:t>
      </w:r>
      <w:r>
        <w:rPr>
          <w:rFonts w:ascii="Times New Roman" w:eastAsia="Times New Roman" w:hAnsi="Times New Roman" w:cs="Times New Roman"/>
        </w:rPr>
        <w:t xml:space="preserve"> </w:t>
      </w:r>
      <w:r w:rsidR="00551E00">
        <w:rPr>
          <w:rFonts w:ascii="Times New Roman" w:eastAsia="Times New Roman" w:hAnsi="Times New Roman" w:cs="Times New Roman"/>
          <w:spacing w:val="-2"/>
        </w:rPr>
        <w:t>труда;</w:t>
      </w:r>
    </w:p>
    <w:p w:rsidR="00D515A7" w:rsidRDefault="00551E00" w:rsidP="004D2F00">
      <w:pPr>
        <w:numPr>
          <w:ilvl w:val="0"/>
          <w:numId w:val="35"/>
        </w:numPr>
        <w:tabs>
          <w:tab w:val="left" w:pos="1700"/>
          <w:tab w:val="left" w:pos="2956"/>
          <w:tab w:val="left" w:pos="3901"/>
          <w:tab w:val="left" w:pos="5199"/>
          <w:tab w:val="left" w:pos="5517"/>
          <w:tab w:val="left" w:pos="6803"/>
          <w:tab w:val="left" w:pos="8255"/>
        </w:tabs>
        <w:spacing w:before="37" w:after="0" w:line="276" w:lineRule="auto"/>
        <w:ind w:left="262" w:right="304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поддержки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участия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работников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0"/>
        </w:rPr>
        <w:t>в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реализации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мероприятий</w:t>
      </w:r>
      <w:r>
        <w:rPr>
          <w:rFonts w:ascii="Times New Roman" w:eastAsia="Times New Roman" w:hAnsi="Times New Roman" w:cs="Times New Roman"/>
        </w:rPr>
        <w:tab/>
        <w:t>попостоянному улучшению СУОТ;</w:t>
      </w:r>
    </w:p>
    <w:p w:rsidR="00D515A7" w:rsidRDefault="00551E00" w:rsidP="004D2F00">
      <w:pPr>
        <w:numPr>
          <w:ilvl w:val="0"/>
          <w:numId w:val="35"/>
        </w:numPr>
        <w:tabs>
          <w:tab w:val="left" w:pos="1700"/>
        </w:tabs>
        <w:spacing w:before="1" w:after="0" w:line="276" w:lineRule="auto"/>
        <w:ind w:left="262" w:right="309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доведения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сведения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работников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информации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соответствующих</w:t>
      </w:r>
      <w:r w:rsidR="002823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результатах деятельности организации по постоянному улучшению СУОТ.</w:t>
      </w:r>
    </w:p>
    <w:p w:rsidR="00D515A7" w:rsidRDefault="00D515A7" w:rsidP="004D2F00">
      <w:pPr>
        <w:spacing w:before="41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515A7" w:rsidRDefault="00551E00" w:rsidP="004D2F00">
      <w:pPr>
        <w:tabs>
          <w:tab w:val="left" w:pos="4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Заключительные</w:t>
      </w:r>
      <w:r w:rsidR="0028237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положения</w:t>
      </w:r>
    </w:p>
    <w:p w:rsidR="00D515A7" w:rsidRDefault="00551E00" w:rsidP="004D2F00">
      <w:pPr>
        <w:numPr>
          <w:ilvl w:val="0"/>
          <w:numId w:val="36"/>
        </w:numPr>
        <w:tabs>
          <w:tab w:val="left" w:pos="1700"/>
        </w:tabs>
        <w:spacing w:before="36" w:after="0" w:line="276" w:lineRule="auto"/>
        <w:ind w:left="262" w:right="124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Положение о СУОТ устанавливает общие требования к организации работы по охране труда на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основе нормативно-правовых документов, принципов и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методов управления, направленных на совершенствование деятельности по охране труда.</w:t>
      </w:r>
    </w:p>
    <w:p w:rsidR="00D515A7" w:rsidRDefault="00551E00" w:rsidP="004D2F00">
      <w:pPr>
        <w:numPr>
          <w:ilvl w:val="0"/>
          <w:numId w:val="36"/>
        </w:numPr>
        <w:tabs>
          <w:tab w:val="left" w:pos="1700"/>
        </w:tabs>
        <w:spacing w:after="0" w:line="276" w:lineRule="auto"/>
        <w:ind w:left="262" w:right="123" w:firstLine="7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Оценку соответствия системы управления охраной труда проводят на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систематизирует процедуры принятия решений по оценке соответствия систем управления охраной труда требованиям ГОСТ 12.0.230-2007.</w:t>
      </w:r>
    </w:p>
    <w:p w:rsidR="00D515A7" w:rsidRDefault="00551E00" w:rsidP="004D2F00">
      <w:pPr>
        <w:numPr>
          <w:ilvl w:val="0"/>
          <w:numId w:val="36"/>
        </w:numPr>
        <w:tabs>
          <w:tab w:val="left" w:pos="1701"/>
        </w:tabs>
        <w:spacing w:after="0" w:line="253" w:lineRule="auto"/>
        <w:ind w:left="1701" w:hanging="7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разработке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Положения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СУОТ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использованы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нормативные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правовые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документы:</w:t>
      </w:r>
    </w:p>
    <w:p w:rsidR="00D515A7" w:rsidRDefault="00551E00" w:rsidP="004D2F00">
      <w:pPr>
        <w:spacing w:before="38" w:after="0" w:line="276" w:lineRule="auto"/>
        <w:ind w:left="262" w:right="303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−</w:t>
      </w:r>
      <w:r>
        <w:rPr>
          <w:rFonts w:ascii="Times New Roman" w:eastAsia="Times New Roman" w:hAnsi="Times New Roman" w:cs="Times New Roman"/>
        </w:rPr>
        <w:t xml:space="preserve"> приказ Министерства труда и социальной защиты Российской Федерации от 29.10.2021 года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776н «Об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утверждении Примерного положения о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системе управления охраной </w:t>
      </w:r>
      <w:r>
        <w:rPr>
          <w:rFonts w:ascii="Times New Roman" w:eastAsia="Times New Roman" w:hAnsi="Times New Roman" w:cs="Times New Roman"/>
          <w:spacing w:val="-2"/>
        </w:rPr>
        <w:t>труда»;</w:t>
      </w:r>
    </w:p>
    <w:p w:rsidR="00D515A7" w:rsidRDefault="00551E00" w:rsidP="004D2F00">
      <w:pPr>
        <w:spacing w:after="0" w:line="276" w:lineRule="auto"/>
        <w:ind w:left="262" w:right="304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−</w:t>
      </w:r>
      <w:r>
        <w:rPr>
          <w:rFonts w:ascii="Times New Roman" w:eastAsia="Times New Roman" w:hAnsi="Times New Roman" w:cs="Times New Roman"/>
        </w:rPr>
        <w:t>национальный стандарт ГОСТ Р12.0.007-2009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совершенствованию»;</w:t>
      </w:r>
    </w:p>
    <w:p w:rsidR="00D515A7" w:rsidRDefault="00551E00" w:rsidP="004D2F00">
      <w:pPr>
        <w:spacing w:after="0" w:line="276" w:lineRule="auto"/>
        <w:ind w:left="262" w:right="302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−</w:t>
      </w:r>
      <w:r>
        <w:rPr>
          <w:rFonts w:ascii="Times New Roman" w:eastAsia="Times New Roman" w:hAnsi="Times New Roman" w:cs="Times New Roman"/>
        </w:rPr>
        <w:t xml:space="preserve"> межгосударственный стандарт ГОСТ Р12.0.230-2007 «Система стандартов безопасности труда. Системы управления охраной труда. Общие требования»;</w:t>
      </w:r>
    </w:p>
    <w:p w:rsidR="00D515A7" w:rsidRDefault="00551E00" w:rsidP="004D2F00">
      <w:pPr>
        <w:spacing w:after="0" w:line="276" w:lineRule="auto"/>
        <w:ind w:left="262" w:right="304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−</w:t>
      </w:r>
      <w:r>
        <w:rPr>
          <w:rFonts w:ascii="Times New Roman" w:eastAsia="Times New Roman" w:hAnsi="Times New Roman" w:cs="Times New Roman"/>
        </w:rPr>
        <w:t xml:space="preserve"> межгосударственный стандарт ГОСТ 12.0.230.1-2015 «Межгосударственный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стандарт.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Система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стандартов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безопасности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труда.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Системы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управления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охраной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труда.</w:t>
      </w:r>
      <w:r w:rsidR="001C78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Руководство по применению ГОСТ 12.0.230-2007»;</w:t>
      </w:r>
    </w:p>
    <w:p w:rsidR="00D515A7" w:rsidRDefault="00551E00" w:rsidP="004D2F00">
      <w:pPr>
        <w:spacing w:after="0" w:line="276" w:lineRule="auto"/>
        <w:ind w:left="262" w:right="303" w:firstLine="1132"/>
        <w:jc w:val="both"/>
        <w:rPr>
          <w:rFonts w:ascii="Calibri" w:eastAsia="Calibri" w:hAnsi="Calibri" w:cs="Calibri"/>
          <w:sz w:val="24"/>
        </w:rPr>
      </w:pPr>
      <w:r>
        <w:rPr>
          <w:rFonts w:ascii="Cambria Math" w:eastAsia="Cambria Math" w:hAnsi="Cambria Math" w:cs="Cambria Math"/>
        </w:rPr>
        <w:lastRenderedPageBreak/>
        <w:t>−</w:t>
      </w:r>
      <w:r>
        <w:rPr>
          <w:rFonts w:ascii="Times New Roman" w:eastAsia="Times New Roman" w:hAnsi="Times New Roman" w:cs="Times New Roman"/>
        </w:rPr>
        <w:t xml:space="preserve"> межгосударственный стандарт ГОСТ 12.0.230.2-2015 «Система стандартов безопасности труда. Системы управления охраной труда. Оценка соответствия. Требования».</w:t>
      </w:r>
    </w:p>
    <w:p w:rsidR="00D515A7" w:rsidRDefault="00D515A7">
      <w:pPr>
        <w:spacing w:after="0" w:line="276" w:lineRule="auto"/>
        <w:ind w:left="262" w:right="303" w:firstLine="1132"/>
        <w:rPr>
          <w:rFonts w:ascii="Times New Roman" w:eastAsia="Times New Roman" w:hAnsi="Times New Roman" w:cs="Times New Roman"/>
        </w:rPr>
      </w:pPr>
    </w:p>
    <w:sectPr w:rsidR="00D515A7" w:rsidSect="0047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62CB"/>
    <w:multiLevelType w:val="multilevel"/>
    <w:tmpl w:val="B8226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81646"/>
    <w:multiLevelType w:val="multilevel"/>
    <w:tmpl w:val="7012D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45FC3"/>
    <w:multiLevelType w:val="multilevel"/>
    <w:tmpl w:val="F85EF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00577"/>
    <w:multiLevelType w:val="multilevel"/>
    <w:tmpl w:val="C714B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93BB0"/>
    <w:multiLevelType w:val="multilevel"/>
    <w:tmpl w:val="3078C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53253"/>
    <w:multiLevelType w:val="multilevel"/>
    <w:tmpl w:val="8EE21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D530F"/>
    <w:multiLevelType w:val="multilevel"/>
    <w:tmpl w:val="6254C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E74AC5"/>
    <w:multiLevelType w:val="multilevel"/>
    <w:tmpl w:val="54688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4B52A4"/>
    <w:multiLevelType w:val="multilevel"/>
    <w:tmpl w:val="2F0AF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509B2"/>
    <w:multiLevelType w:val="multilevel"/>
    <w:tmpl w:val="38127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383DDC"/>
    <w:multiLevelType w:val="multilevel"/>
    <w:tmpl w:val="D6946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110036"/>
    <w:multiLevelType w:val="multilevel"/>
    <w:tmpl w:val="99B40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801ACB"/>
    <w:multiLevelType w:val="multilevel"/>
    <w:tmpl w:val="38C2C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5E2AF3"/>
    <w:multiLevelType w:val="multilevel"/>
    <w:tmpl w:val="D5547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1A4787"/>
    <w:multiLevelType w:val="multilevel"/>
    <w:tmpl w:val="AC8E7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032B7D"/>
    <w:multiLevelType w:val="multilevel"/>
    <w:tmpl w:val="3B7A1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B5892"/>
    <w:multiLevelType w:val="multilevel"/>
    <w:tmpl w:val="25FA3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B3EC5"/>
    <w:multiLevelType w:val="multilevel"/>
    <w:tmpl w:val="73FAD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AD6AB3"/>
    <w:multiLevelType w:val="multilevel"/>
    <w:tmpl w:val="2DB62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C23A80"/>
    <w:multiLevelType w:val="multilevel"/>
    <w:tmpl w:val="0A441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B66161"/>
    <w:multiLevelType w:val="multilevel"/>
    <w:tmpl w:val="0EA8B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9207D2"/>
    <w:multiLevelType w:val="multilevel"/>
    <w:tmpl w:val="8C0C1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B8464F"/>
    <w:multiLevelType w:val="multilevel"/>
    <w:tmpl w:val="F2D21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B96543"/>
    <w:multiLevelType w:val="multilevel"/>
    <w:tmpl w:val="21CE4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49119E"/>
    <w:multiLevelType w:val="multilevel"/>
    <w:tmpl w:val="2B92F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461D9B"/>
    <w:multiLevelType w:val="multilevel"/>
    <w:tmpl w:val="DEF05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E488F"/>
    <w:multiLevelType w:val="multilevel"/>
    <w:tmpl w:val="99920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765006"/>
    <w:multiLevelType w:val="multilevel"/>
    <w:tmpl w:val="86200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75778B"/>
    <w:multiLevelType w:val="multilevel"/>
    <w:tmpl w:val="C420B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A13BBF"/>
    <w:multiLevelType w:val="multilevel"/>
    <w:tmpl w:val="A3629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14160F"/>
    <w:multiLevelType w:val="multilevel"/>
    <w:tmpl w:val="E370E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6374CF"/>
    <w:multiLevelType w:val="multilevel"/>
    <w:tmpl w:val="DCA2E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AC073F"/>
    <w:multiLevelType w:val="multilevel"/>
    <w:tmpl w:val="573C1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D74E18"/>
    <w:multiLevelType w:val="multilevel"/>
    <w:tmpl w:val="8C308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327AB4"/>
    <w:multiLevelType w:val="multilevel"/>
    <w:tmpl w:val="59AED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2335A8"/>
    <w:multiLevelType w:val="multilevel"/>
    <w:tmpl w:val="76AAE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1"/>
  </w:num>
  <w:num w:numId="3">
    <w:abstractNumId w:val="34"/>
  </w:num>
  <w:num w:numId="4">
    <w:abstractNumId w:val="12"/>
  </w:num>
  <w:num w:numId="5">
    <w:abstractNumId w:val="29"/>
  </w:num>
  <w:num w:numId="6">
    <w:abstractNumId w:val="21"/>
  </w:num>
  <w:num w:numId="7">
    <w:abstractNumId w:val="32"/>
  </w:num>
  <w:num w:numId="8">
    <w:abstractNumId w:val="2"/>
  </w:num>
  <w:num w:numId="9">
    <w:abstractNumId w:val="9"/>
  </w:num>
  <w:num w:numId="10">
    <w:abstractNumId w:val="26"/>
  </w:num>
  <w:num w:numId="11">
    <w:abstractNumId w:val="20"/>
  </w:num>
  <w:num w:numId="12">
    <w:abstractNumId w:val="22"/>
  </w:num>
  <w:num w:numId="13">
    <w:abstractNumId w:val="30"/>
  </w:num>
  <w:num w:numId="14">
    <w:abstractNumId w:val="31"/>
  </w:num>
  <w:num w:numId="15">
    <w:abstractNumId w:val="27"/>
  </w:num>
  <w:num w:numId="16">
    <w:abstractNumId w:val="3"/>
  </w:num>
  <w:num w:numId="17">
    <w:abstractNumId w:val="25"/>
  </w:num>
  <w:num w:numId="18">
    <w:abstractNumId w:val="13"/>
  </w:num>
  <w:num w:numId="19">
    <w:abstractNumId w:val="23"/>
  </w:num>
  <w:num w:numId="20">
    <w:abstractNumId w:val="7"/>
  </w:num>
  <w:num w:numId="21">
    <w:abstractNumId w:val="6"/>
  </w:num>
  <w:num w:numId="22">
    <w:abstractNumId w:val="28"/>
  </w:num>
  <w:num w:numId="23">
    <w:abstractNumId w:val="18"/>
  </w:num>
  <w:num w:numId="24">
    <w:abstractNumId w:val="19"/>
  </w:num>
  <w:num w:numId="25">
    <w:abstractNumId w:val="35"/>
  </w:num>
  <w:num w:numId="26">
    <w:abstractNumId w:val="10"/>
  </w:num>
  <w:num w:numId="27">
    <w:abstractNumId w:val="4"/>
  </w:num>
  <w:num w:numId="28">
    <w:abstractNumId w:val="15"/>
  </w:num>
  <w:num w:numId="29">
    <w:abstractNumId w:val="17"/>
  </w:num>
  <w:num w:numId="30">
    <w:abstractNumId w:val="33"/>
  </w:num>
  <w:num w:numId="31">
    <w:abstractNumId w:val="8"/>
  </w:num>
  <w:num w:numId="32">
    <w:abstractNumId w:val="16"/>
  </w:num>
  <w:num w:numId="33">
    <w:abstractNumId w:val="5"/>
  </w:num>
  <w:num w:numId="34">
    <w:abstractNumId w:val="0"/>
  </w:num>
  <w:num w:numId="35">
    <w:abstractNumId w:val="1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515A7"/>
    <w:rsid w:val="00017DA9"/>
    <w:rsid w:val="000C2D8C"/>
    <w:rsid w:val="0012082F"/>
    <w:rsid w:val="00152D77"/>
    <w:rsid w:val="001B3F91"/>
    <w:rsid w:val="001C7868"/>
    <w:rsid w:val="00282372"/>
    <w:rsid w:val="003A66CA"/>
    <w:rsid w:val="003B4DA5"/>
    <w:rsid w:val="0045650E"/>
    <w:rsid w:val="00457B72"/>
    <w:rsid w:val="00461C06"/>
    <w:rsid w:val="00474832"/>
    <w:rsid w:val="004C677F"/>
    <w:rsid w:val="004D2F00"/>
    <w:rsid w:val="004D38E4"/>
    <w:rsid w:val="00526DF0"/>
    <w:rsid w:val="00551E00"/>
    <w:rsid w:val="0058156F"/>
    <w:rsid w:val="005E2ACF"/>
    <w:rsid w:val="006138FB"/>
    <w:rsid w:val="007668C3"/>
    <w:rsid w:val="00770030"/>
    <w:rsid w:val="00873B52"/>
    <w:rsid w:val="008E06AC"/>
    <w:rsid w:val="00970BA4"/>
    <w:rsid w:val="009E5E42"/>
    <w:rsid w:val="00B16965"/>
    <w:rsid w:val="00BD1BCC"/>
    <w:rsid w:val="00C330F3"/>
    <w:rsid w:val="00C3367F"/>
    <w:rsid w:val="00CE0434"/>
    <w:rsid w:val="00CF438A"/>
    <w:rsid w:val="00CF6DCA"/>
    <w:rsid w:val="00D515A7"/>
    <w:rsid w:val="00DE2167"/>
    <w:rsid w:val="00E270EB"/>
    <w:rsid w:val="00ED0565"/>
    <w:rsid w:val="00EF6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1">
    <w:name w:val="style51"/>
    <w:basedOn w:val="a"/>
    <w:rsid w:val="0058156F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color w:val="4CA3D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52EB-B2E0-4BB0-B501-A0F794F4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7040</Words>
  <Characters>40129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</cp:lastModifiedBy>
  <cp:revision>10</cp:revision>
  <dcterms:created xsi:type="dcterms:W3CDTF">2025-05-05T09:35:00Z</dcterms:created>
  <dcterms:modified xsi:type="dcterms:W3CDTF">2025-05-06T06:09:00Z</dcterms:modified>
</cp:coreProperties>
</file>